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58D" w:rsidRPr="009B53FF" w:rsidRDefault="00D73BE3" w:rsidP="00C95F50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9B53FF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</w:t>
      </w:r>
      <w:r w:rsidR="00384B9B" w:rsidRPr="009B53FF">
        <w:rPr>
          <w:rFonts w:ascii="TH SarabunPSK" w:hAnsi="TH SarabunPSK" w:cs="TH SarabunPSK"/>
          <w:b/>
          <w:bCs/>
          <w:sz w:val="40"/>
          <w:szCs w:val="40"/>
          <w:cs/>
        </w:rPr>
        <w:t>1</w:t>
      </w:r>
      <w:r w:rsidRPr="009B53FF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F77131" w:rsidRPr="009B53FF">
        <w:rPr>
          <w:rFonts w:ascii="TH SarabunPSK" w:hAnsi="TH SarabunPSK" w:cs="TH SarabunPSK"/>
          <w:b/>
          <w:bCs/>
          <w:sz w:val="40"/>
          <w:szCs w:val="40"/>
          <w:cs/>
        </w:rPr>
        <w:t>กรอบคิด และ</w:t>
      </w:r>
      <w:r w:rsidRPr="009B53FF">
        <w:rPr>
          <w:rFonts w:ascii="TH SarabunPSK" w:hAnsi="TH SarabunPSK" w:cs="TH SarabunPSK"/>
          <w:b/>
          <w:bCs/>
          <w:sz w:val="40"/>
          <w:szCs w:val="40"/>
          <w:cs/>
        </w:rPr>
        <w:t>กระบวนการจัดทำแผนพัฒนา</w:t>
      </w:r>
      <w:r w:rsidR="00327A2E" w:rsidRPr="009B53FF">
        <w:rPr>
          <w:rFonts w:ascii="TH SarabunPSK" w:hAnsi="TH SarabunPSK" w:cs="TH SarabunPSK"/>
          <w:b/>
          <w:bCs/>
          <w:sz w:val="40"/>
          <w:szCs w:val="40"/>
          <w:cs/>
        </w:rPr>
        <w:t>พนักงาน</w:t>
      </w:r>
    </w:p>
    <w:p w:rsidR="00D73BE3" w:rsidRPr="009B53FF" w:rsidRDefault="00327A2E" w:rsidP="00C95F50">
      <w:pPr>
        <w:spacing w:after="0" w:line="240" w:lineRule="auto"/>
        <w:rPr>
          <w:rFonts w:ascii="TH SarabunPSK" w:hAnsi="TH SarabunPSK" w:cs="TH SarabunPSK"/>
          <w:sz w:val="44"/>
          <w:szCs w:val="44"/>
          <w:cs/>
        </w:rPr>
      </w:pPr>
      <w:r w:rsidRPr="009B53FF">
        <w:rPr>
          <w:rFonts w:ascii="TH SarabunPSK" w:hAnsi="TH SarabunPSK" w:cs="TH SarabunPSK"/>
          <w:b/>
          <w:bCs/>
          <w:sz w:val="40"/>
          <w:szCs w:val="40"/>
          <w:cs/>
        </w:rPr>
        <w:t xml:space="preserve"> (การบริหารทรัพยากรบุคคล) เชิงยุทธศาสตร์</w:t>
      </w:r>
    </w:p>
    <w:p w:rsidR="00F77131" w:rsidRPr="009B53FF" w:rsidRDefault="00327063" w:rsidP="00C95F50">
      <w:pPr>
        <w:spacing w:after="0"/>
        <w:ind w:left="540" w:hanging="5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B53FF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="00C95F50" w:rsidRPr="009B53FF">
        <w:rPr>
          <w:rFonts w:ascii="TH SarabunPSK" w:hAnsi="TH SarabunPSK" w:cs="TH SarabunPSK"/>
          <w:b/>
          <w:bCs/>
          <w:sz w:val="36"/>
          <w:szCs w:val="36"/>
          <w:cs/>
        </w:rPr>
        <w:t xml:space="preserve">.1  </w:t>
      </w:r>
      <w:r w:rsidR="00F77131" w:rsidRPr="009B53FF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กรอบความคิดเพื่อวิเคราะห์การบริหารทรัพยากรบุคคลเชิงยุทธศาสตร์  </w:t>
      </w:r>
    </w:p>
    <w:p w:rsidR="00F77131" w:rsidRPr="009B53FF" w:rsidRDefault="00F77131" w:rsidP="00C95F50">
      <w:pPr>
        <w:spacing w:after="0"/>
        <w:ind w:left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C95F50" w:rsidRPr="009B53FF">
        <w:rPr>
          <w:rFonts w:ascii="TH SarabunPSK" w:hAnsi="TH SarabunPSK" w:cs="TH SarabunPSK"/>
          <w:b/>
          <w:bCs/>
          <w:sz w:val="32"/>
          <w:szCs w:val="32"/>
        </w:rPr>
        <w:t>Diagnostic Framework for Strategic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  Human Resource  Management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การบริหารทรัพยากรบุคคลขององค์กรต้องเชื่อมโยงไปถึง  การบริหารจัดการ</w:t>
      </w:r>
      <w:r w:rsidR="00327A2E" w:rsidRPr="009B53FF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เชิงยุทธศาสตร์ขององค์กรอย่างแยกไม่ออก </w:t>
      </w:r>
      <w:r w:rsidRPr="009B53FF">
        <w:rPr>
          <w:rFonts w:ascii="TH SarabunPSK" w:hAnsi="TH SarabunPSK" w:cs="TH SarabunPSK"/>
          <w:spacing w:val="-6"/>
          <w:sz w:val="32"/>
          <w:szCs w:val="32"/>
          <w:cs/>
        </w:rPr>
        <w:t>ความสัมฤทธิผลของยุทธศาสตร์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องค์กรเป็นผลโดยตรง  จากความมีประสิทธิภาพ และประสิทธิผลของการบริหารทรัพยากรบุคคลที่สัมพันธ์กับยุทธศาสตร์ขององค์กร  </w:t>
      </w: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ดังนั้น  กรอบความคิดเพื่อการวิเคราะห์การบริหารทรัพยากรบุคคลต่อความสัมฤทธิผลของยุทธศาสตร์องค์กรจึงถูกกำหนด ใน </w:t>
      </w:r>
      <w:r w:rsidRPr="009B53FF">
        <w:rPr>
          <w:rFonts w:ascii="TH SarabunPSK" w:hAnsi="TH SarabunPSK" w:cs="TH SarabunPSK"/>
          <w:sz w:val="32"/>
          <w:szCs w:val="32"/>
        </w:rPr>
        <w:t xml:space="preserve">2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มิติ  คือ  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C95F50" w:rsidRPr="009B53FF">
        <w:rPr>
          <w:rFonts w:ascii="TH SarabunPSK" w:hAnsi="TH SarabunPSK" w:cs="TH SarabunPSK"/>
          <w:sz w:val="32"/>
          <w:szCs w:val="32"/>
          <w:cs/>
        </w:rPr>
        <w:t>มิติเชิงยุทธศาสตร์ขององค์กร และ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2</w:t>
      </w:r>
      <w:r w:rsidRPr="009B53FF">
        <w:rPr>
          <w:rFonts w:ascii="TH SarabunPSK" w:hAnsi="TH SarabunPSK" w:cs="TH SarabunPSK"/>
          <w:sz w:val="32"/>
          <w:szCs w:val="32"/>
          <w:cs/>
        </w:rPr>
        <w:t>)  มิติกระบวนการจัดการทรัพยากรบุคคล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มิติเชิงยุทธศาสตร์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Pr="009B53FF">
        <w:rPr>
          <w:rFonts w:ascii="TH SarabunPSK" w:hAnsi="TH SarabunPSK" w:cs="TH SarabunPSK"/>
          <w:sz w:val="32"/>
          <w:szCs w:val="32"/>
        </w:rPr>
        <w:t>Strategic Concern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การบริหารจัดการภาครัฐยุคใหม่  ที่เริ่มพัฒนามาหลังการปฏิรูประบบราชการ  เมื่อ  ตุลาคม  พ.ศ. </w:t>
      </w:r>
      <w:r w:rsidRPr="009B53FF">
        <w:rPr>
          <w:rFonts w:ascii="TH SarabunPSK" w:hAnsi="TH SarabunPSK" w:cs="TH SarabunPSK"/>
          <w:sz w:val="32"/>
          <w:szCs w:val="32"/>
        </w:rPr>
        <w:t>2545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ได้ปรับกระบวนทัศน์ และรูปแบบการจัดการใกล้เคียงภาคธุรกิจมากขึ้น  โดยมีการกำหนด 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กิจ วิสัยทัศน์ และยุทธศาสตร์ในการบริหารองค์กรไว้ค่อนข้างชัดเจน  ซึ่งเรามักจะเรียก  การบริหารสมัยใหม่นี้ว่า  การบริหารโดยยึด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กิจ วิสัยทัศน์ และยุทธศาสตร์ (</w:t>
      </w:r>
      <w:r w:rsidRPr="009B53FF">
        <w:rPr>
          <w:rFonts w:ascii="TH SarabunPSK" w:hAnsi="TH SarabunPSK" w:cs="TH SarabunPSK"/>
          <w:sz w:val="32"/>
          <w:szCs w:val="32"/>
        </w:rPr>
        <w:t>Mission</w:t>
      </w:r>
      <w:r w:rsidRPr="009B53FF">
        <w:rPr>
          <w:rFonts w:ascii="TH SarabunPSK" w:hAnsi="TH SarabunPSK" w:cs="TH SarabunPSK"/>
          <w:sz w:val="32"/>
          <w:szCs w:val="32"/>
          <w:cs/>
        </w:rPr>
        <w:t>-</w:t>
      </w:r>
      <w:r w:rsidRPr="009B53FF">
        <w:rPr>
          <w:rFonts w:ascii="TH SarabunPSK" w:hAnsi="TH SarabunPSK" w:cs="TH SarabunPSK"/>
          <w:sz w:val="32"/>
          <w:szCs w:val="32"/>
        </w:rPr>
        <w:t>Vision</w:t>
      </w:r>
      <w:r w:rsidRPr="009B53FF">
        <w:rPr>
          <w:rFonts w:ascii="TH SarabunPSK" w:hAnsi="TH SarabunPSK" w:cs="TH SarabunPSK"/>
          <w:sz w:val="32"/>
          <w:szCs w:val="32"/>
          <w:cs/>
        </w:rPr>
        <w:t>-</w:t>
      </w:r>
      <w:r w:rsidRPr="009B53FF">
        <w:rPr>
          <w:rFonts w:ascii="TH SarabunPSK" w:hAnsi="TH SarabunPSK" w:cs="TH SarabunPSK"/>
          <w:sz w:val="32"/>
          <w:szCs w:val="32"/>
        </w:rPr>
        <w:t>Strategy Management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ภายหลังการปฏิรูป พ.ศ.  </w:t>
      </w:r>
      <w:r w:rsidRPr="009B53FF">
        <w:rPr>
          <w:rFonts w:ascii="TH SarabunPSK" w:hAnsi="TH SarabunPSK" w:cs="TH SarabunPSK"/>
          <w:sz w:val="32"/>
          <w:szCs w:val="32"/>
        </w:rPr>
        <w:t>2545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ทุกส่วนราชการ  ทั้ง</w:t>
      </w:r>
      <w:r w:rsidRPr="009B53FF">
        <w:rPr>
          <w:rFonts w:ascii="TH SarabunPSK" w:hAnsi="TH SarabunPSK" w:cs="TH SarabunPSK"/>
          <w:spacing w:val="-8"/>
          <w:sz w:val="32"/>
          <w:szCs w:val="32"/>
          <w:cs/>
        </w:rPr>
        <w:t>ระดับกระทรวง  ระดับกรม และจังหวัด ต่างก็มี</w:t>
      </w:r>
      <w:proofErr w:type="spellStart"/>
      <w:r w:rsidRPr="009B53FF">
        <w:rPr>
          <w:rFonts w:ascii="TH SarabunPSK" w:hAnsi="TH SarabunPSK" w:cs="TH SarabunPSK"/>
          <w:spacing w:val="-8"/>
          <w:sz w:val="32"/>
          <w:szCs w:val="32"/>
          <w:cs/>
        </w:rPr>
        <w:t>วีธี</w:t>
      </w:r>
      <w:proofErr w:type="spellEnd"/>
      <w:r w:rsidRPr="009B53FF">
        <w:rPr>
          <w:rFonts w:ascii="TH SarabunPSK" w:hAnsi="TH SarabunPSK" w:cs="TH SarabunPSK"/>
          <w:spacing w:val="-8"/>
          <w:sz w:val="32"/>
          <w:szCs w:val="32"/>
          <w:cs/>
        </w:rPr>
        <w:t xml:space="preserve">การกำหนด พัฒนา </w:t>
      </w:r>
      <w:proofErr w:type="spellStart"/>
      <w:r w:rsidRPr="009B53FF">
        <w:rPr>
          <w:rFonts w:ascii="TH SarabunPSK" w:hAnsi="TH SarabunPSK" w:cs="TH SarabunPSK"/>
          <w:spacing w:val="-8"/>
          <w:sz w:val="32"/>
          <w:szCs w:val="32"/>
          <w:cs/>
        </w:rPr>
        <w:t>พันธ</w:t>
      </w:r>
      <w:proofErr w:type="spellEnd"/>
      <w:r w:rsidRPr="009B53FF">
        <w:rPr>
          <w:rFonts w:ascii="TH SarabunPSK" w:hAnsi="TH SarabunPSK" w:cs="TH SarabunPSK"/>
          <w:spacing w:val="-8"/>
          <w:sz w:val="32"/>
          <w:szCs w:val="32"/>
          <w:cs/>
        </w:rPr>
        <w:t xml:space="preserve">กิจ วิสัยทัศน์ และยุทธศาสตร์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อย่างเป็นระบบ  และมีการผลักดันให้เกิดการปฏิบัติขับเคลื่อนยุทธศาสตร์  สู่วิสัยทัศน์ที่ต้องการ</w:t>
      </w:r>
    </w:p>
    <w:p w:rsidR="00F77131" w:rsidRPr="009B53FF" w:rsidRDefault="00F77131" w:rsidP="00327063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กระบวนการบริหารโดยยึด  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กิจ - วิสัยทัศน์ - ยุทธศาสตร์  มีจุดมุ่งหมายสุดท้าย เพื่อการตอบสนองความต้องการของบุคคลต่างๆที่มีส่วนเกี่ยวข้องกับการบริหารจัดการขององค์กร  (</w:t>
      </w:r>
      <w:r w:rsidRPr="009B53FF">
        <w:rPr>
          <w:rFonts w:ascii="TH SarabunPSK" w:hAnsi="TH SarabunPSK" w:cs="TH SarabunPSK"/>
          <w:sz w:val="32"/>
          <w:szCs w:val="32"/>
        </w:rPr>
        <w:t>Stakeholders</w:t>
      </w:r>
      <w:r w:rsidRPr="009B53FF">
        <w:rPr>
          <w:rFonts w:ascii="TH SarabunPSK" w:hAnsi="TH SarabunPSK" w:cs="TH SarabunPSK"/>
          <w:sz w:val="32"/>
          <w:szCs w:val="32"/>
          <w:cs/>
        </w:rPr>
        <w:t>)  ดังนั้น  การขับเคลื่อนยุทธศาสตร์ขององค์กรสู่การปฏิบัติให้ผลตอบสนองได้อย่างมีประสิทธิผล  จะต้องดำเนินการอย่างเป็นระบบ  และต่อเนื่อง  ตามแผนภูมิข้างล่างนี้</w:t>
      </w:r>
    </w:p>
    <w:p w:rsidR="00F77131" w:rsidRPr="009B53FF" w:rsidRDefault="00F77131" w:rsidP="00C95F5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537B5" w:rsidRDefault="00A537B5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57728" behindDoc="1" locked="0" layoutInCell="1" allowOverlap="1" wp14:anchorId="535E4AFB" wp14:editId="636F6F93">
            <wp:simplePos x="0" y="0"/>
            <wp:positionH relativeFrom="margin">
              <wp:align>left</wp:align>
            </wp:positionH>
            <wp:positionV relativeFrom="paragraph">
              <wp:posOffset>261898</wp:posOffset>
            </wp:positionV>
            <wp:extent cx="5627886" cy="452810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886" cy="452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7131" w:rsidRPr="009B53FF" w:rsidRDefault="00F77131" w:rsidP="00A537B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95F50" w:rsidRPr="009B53FF" w:rsidRDefault="00C95F50" w:rsidP="00C95F50">
      <w:pPr>
        <w:spacing w:after="0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ตามแผนภูมิได้สะท้อนถึงกิจกรรมหลักๆ  ในกระบวนการบริหารจัดการสมัยใหม่ </w:t>
      </w:r>
      <w:r w:rsidRPr="009B53FF">
        <w:rPr>
          <w:rFonts w:ascii="TH SarabunPSK" w:hAnsi="TH SarabunPSK" w:cs="TH SarabunPSK"/>
          <w:spacing w:val="-8"/>
          <w:sz w:val="32"/>
          <w:szCs w:val="32"/>
          <w:cs/>
        </w:rPr>
        <w:t>ที่ยึด</w:t>
      </w:r>
      <w:proofErr w:type="spellStart"/>
      <w:r w:rsidRPr="009B53FF">
        <w:rPr>
          <w:rFonts w:ascii="TH SarabunPSK" w:hAnsi="TH SarabunPSK" w:cs="TH SarabunPSK"/>
          <w:spacing w:val="-8"/>
          <w:sz w:val="32"/>
          <w:szCs w:val="32"/>
          <w:cs/>
        </w:rPr>
        <w:t>พันธ</w:t>
      </w:r>
      <w:proofErr w:type="spellEnd"/>
      <w:r w:rsidRPr="009B53FF">
        <w:rPr>
          <w:rFonts w:ascii="TH SarabunPSK" w:hAnsi="TH SarabunPSK" w:cs="TH SarabunPSK"/>
          <w:spacing w:val="-8"/>
          <w:sz w:val="32"/>
          <w:szCs w:val="32"/>
          <w:cs/>
        </w:rPr>
        <w:t>กิจ  วิสัยทัศน์ ยุทธศาสตร์  แต่ขณะเดียวกันก็ได้ชี้ให้เห็นด้วยว่า กระบวนการพัฒนายุทธศาสตร์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และระบบการบริหารทรัพยากรบุคคล  มีส่วนสัมพันธ์ทั้งทางตรง และทางอ้อมต่อความสัมฤทธิผลของกระบวนการบริหารเชิงยุทธศาสตร์ขององค์กร  ลูกศรที่มีลักษณะแตกต่างได้เชื่อมโยงกิจกรรมการบริหารทรัพยากรบุคคลไปยังกิจกรรมหลักอื่นๆ  ในกระบวนการ  ซึ่งเป็นการกำหนดหลัก และกระบวนทัศน์ในการบริหารทรัพยากรบุคคลเชิงยุทธศาสตร์  ที่จะอธิบายต่อไป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มิติเชิงกระบวนการบริหารจัดการ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Pr="009B53FF">
        <w:rPr>
          <w:rFonts w:ascii="TH SarabunPSK" w:hAnsi="TH SarabunPSK" w:cs="TH SarabunPSK"/>
          <w:sz w:val="32"/>
          <w:szCs w:val="32"/>
        </w:rPr>
        <w:t>Administrative Concern</w:t>
      </w:r>
      <w:r w:rsidR="00C95F50" w:rsidRPr="009B53FF">
        <w:rPr>
          <w:rFonts w:ascii="TH SarabunPSK" w:hAnsi="TH SarabunPSK" w:cs="TH SarabunPSK"/>
          <w:sz w:val="32"/>
          <w:szCs w:val="32"/>
          <w:cs/>
        </w:rPr>
        <w:t>) กิจกรรมหลักในกระบวนการบริหารทรัพยากรบุคคล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สามารถกำหนดเป็น </w:t>
      </w:r>
      <w:r w:rsidR="00C95F50" w:rsidRPr="009B53FF">
        <w:rPr>
          <w:rFonts w:ascii="TH SarabunPSK" w:hAnsi="TH SarabunPSK" w:cs="TH SarabunPSK"/>
          <w:sz w:val="32"/>
          <w:szCs w:val="32"/>
        </w:rPr>
        <w:t>3</w:t>
      </w:r>
      <w:r w:rsidR="00C95F50" w:rsidRPr="009B53FF">
        <w:rPr>
          <w:rFonts w:ascii="TH SarabunPSK" w:hAnsi="TH SarabunPSK" w:cs="TH SarabunPSK"/>
          <w:sz w:val="32"/>
          <w:szCs w:val="32"/>
          <w:cs/>
        </w:rPr>
        <w:t xml:space="preserve"> กิจกรรมหลักที่ต่อเนื่องกัน ดังนี้ (</w:t>
      </w:r>
      <w:r w:rsidRPr="009B53FF">
        <w:rPr>
          <w:rFonts w:ascii="TH SarabunPSK" w:hAnsi="TH SarabunPSK" w:cs="TH SarabunPSK"/>
          <w:sz w:val="32"/>
          <w:szCs w:val="32"/>
        </w:rPr>
        <w:t>Weiss</w:t>
      </w:r>
      <w:r w:rsidR="00C95F50" w:rsidRPr="009B53FF">
        <w:rPr>
          <w:rFonts w:ascii="TH SarabunPSK" w:hAnsi="TH SarabunPSK" w:cs="TH SarabunPSK"/>
          <w:sz w:val="32"/>
          <w:szCs w:val="32"/>
        </w:rPr>
        <w:t>, 1999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</w:p>
    <w:p w:rsidR="00F77131" w:rsidRPr="009B53FF" w:rsidRDefault="00F77131" w:rsidP="00C95F50">
      <w:pPr>
        <w:spacing w:after="0"/>
        <w:ind w:firstLine="170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กิจกรรมหลัก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:  การเปิดประตูรับบุคคลเข้าสู่องค์กร  </w:t>
      </w:r>
    </w:p>
    <w:p w:rsidR="00F77131" w:rsidRPr="009B53FF" w:rsidRDefault="00F77131" w:rsidP="00C95F50">
      <w:pPr>
        <w:spacing w:after="0"/>
        <w:ind w:left="3238" w:firstLine="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The 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Hatch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” 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Processes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ซึ่งมีกิจกรรมย่อยที่เป็นองค์ประกอบสำคัญ  และรู้จักกันดี  คือ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(ก)  การสรรหา คัดเลือกบุคคลเข้าสู่องค์กร (</w:t>
      </w:r>
      <w:r w:rsidRPr="009B53FF">
        <w:rPr>
          <w:rFonts w:ascii="TH SarabunPSK" w:hAnsi="TH SarabunPSK" w:cs="TH SarabunPSK"/>
          <w:sz w:val="32"/>
          <w:szCs w:val="32"/>
        </w:rPr>
        <w:t>Recruitment and Selection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(ข)  การบรรจุ แต่งตั้ง </w:t>
      </w:r>
      <w:r w:rsidR="00C95F50" w:rsidRPr="009B53FF">
        <w:rPr>
          <w:rFonts w:ascii="TH SarabunPSK" w:hAnsi="TH SarabunPSK" w:cs="TH SarabunPSK"/>
          <w:sz w:val="32"/>
          <w:szCs w:val="32"/>
          <w:cs/>
        </w:rPr>
        <w:t>และการปฐมนิเทศ ให้มีความพร้อมที่จะทำงานให้กับองค์กร (</w:t>
      </w:r>
      <w:r w:rsidRPr="009B53FF">
        <w:rPr>
          <w:rFonts w:ascii="TH SarabunPSK" w:hAnsi="TH SarabunPSK" w:cs="TH SarabunPSK"/>
          <w:sz w:val="32"/>
          <w:szCs w:val="32"/>
        </w:rPr>
        <w:t xml:space="preserve">Appointment </w:t>
      </w:r>
      <w:r w:rsidR="00C95F50" w:rsidRPr="009B53FF">
        <w:rPr>
          <w:rFonts w:ascii="TH SarabunPSK" w:hAnsi="TH SarabunPSK" w:cs="TH SarabunPSK"/>
          <w:sz w:val="32"/>
          <w:szCs w:val="32"/>
        </w:rPr>
        <w:t>and Orientation</w:t>
      </w:r>
      <w:r w:rsidR="00C95F50" w:rsidRPr="009B53FF">
        <w:rPr>
          <w:rFonts w:ascii="TH SarabunPSK" w:hAnsi="TH SarabunPSK" w:cs="TH SarabunPSK"/>
          <w:sz w:val="32"/>
          <w:szCs w:val="32"/>
          <w:cs/>
        </w:rPr>
        <w:t>) เป็นต้น</w:t>
      </w:r>
    </w:p>
    <w:p w:rsidR="00F77131" w:rsidRPr="009B53FF" w:rsidRDefault="00F77131" w:rsidP="00C95F50">
      <w:pPr>
        <w:spacing w:after="0"/>
        <w:ind w:firstLine="170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กิจกรรมหลัก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: การประสานทรัพยากรบุคคลเข้ากับองค์กร </w:t>
      </w:r>
    </w:p>
    <w:p w:rsidR="00F77131" w:rsidRPr="009B53FF" w:rsidRDefault="00F77131" w:rsidP="00C95F50">
      <w:pPr>
        <w:spacing w:after="0"/>
        <w:ind w:left="3238" w:firstLine="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The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Match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” 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Processes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ซึ่งมีกิจกรรมย่อยที่เป็นองค์ประกอบสำคัญ และรู้จักกันดี คือ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(ก)  การพัฒนาการทำงานของทรัพยากรบุคคล (</w:t>
      </w:r>
      <w:r w:rsidRPr="009B53FF">
        <w:rPr>
          <w:rFonts w:ascii="TH SarabunPSK" w:hAnsi="TH SarabunPSK" w:cs="TH SarabunPSK"/>
          <w:sz w:val="32"/>
          <w:szCs w:val="32"/>
        </w:rPr>
        <w:t>Performance Development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(ข)  การจัดระบบ และการให้ค่าตอบแทน (</w:t>
      </w:r>
      <w:r w:rsidRPr="009B53FF">
        <w:rPr>
          <w:rFonts w:ascii="TH SarabunPSK" w:hAnsi="TH SarabunPSK" w:cs="TH SarabunPSK"/>
          <w:sz w:val="32"/>
          <w:szCs w:val="32"/>
        </w:rPr>
        <w:t>Compensation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(ค)  การให้การสนับสนุน และการจูงใจ  (</w:t>
      </w:r>
      <w:r w:rsidRPr="009B53FF">
        <w:rPr>
          <w:rFonts w:ascii="TH SarabunPSK" w:hAnsi="TH SarabunPSK" w:cs="TH SarabunPSK"/>
          <w:sz w:val="32"/>
          <w:szCs w:val="32"/>
        </w:rPr>
        <w:t>Promotion and  Recognition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(ง)  การเสริมสร้างความเข้าใจ และคุณภาพชีวิตของทรัพยากรบุคคล (</w:t>
      </w:r>
      <w:r w:rsidRPr="009B53FF">
        <w:rPr>
          <w:rFonts w:ascii="TH SarabunPSK" w:hAnsi="TH SarabunPSK" w:cs="TH SarabunPSK"/>
          <w:sz w:val="32"/>
          <w:szCs w:val="32"/>
        </w:rPr>
        <w:t>Employee Services and Work Life Balance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 และ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(จ)  การเสริมสร้างวินัย และการอุทธรณ์ร้องทุกข์ (</w:t>
      </w:r>
      <w:r w:rsidRPr="009B53FF">
        <w:rPr>
          <w:rFonts w:ascii="TH SarabunPSK" w:hAnsi="TH SarabunPSK" w:cs="TH SarabunPSK"/>
          <w:sz w:val="32"/>
          <w:szCs w:val="32"/>
        </w:rPr>
        <w:t>Grievance and Discipline</w:t>
      </w:r>
      <w:r w:rsidRPr="009B53FF">
        <w:rPr>
          <w:rFonts w:ascii="TH SarabunPSK" w:hAnsi="TH SarabunPSK" w:cs="TH SarabunPSK"/>
          <w:sz w:val="32"/>
          <w:szCs w:val="32"/>
          <w:cs/>
        </w:rPr>
        <w:t>)  เป็นต้น</w:t>
      </w:r>
    </w:p>
    <w:p w:rsidR="00F77131" w:rsidRPr="009B53FF" w:rsidRDefault="00F77131" w:rsidP="00C95F50">
      <w:pPr>
        <w:spacing w:after="0"/>
        <w:ind w:firstLine="170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กิจกรรมหลัก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 3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: การเปลี่ยนถ่ายกำลังคน หรือการเกษียณอายุ  </w:t>
      </w:r>
    </w:p>
    <w:p w:rsidR="00F77131" w:rsidRPr="009B53FF" w:rsidRDefault="00F77131" w:rsidP="00C95F50">
      <w:pPr>
        <w:spacing w:after="0"/>
        <w:ind w:left="3238" w:firstLine="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The 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Dispatch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” 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Processes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ซึ่งมีกิจกรรมย่อยที่เป็นองค์ประกอบสำคัญ และรู้จักกันดี คือ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(ก)  </w:t>
      </w:r>
      <w:r w:rsidR="00C95F50" w:rsidRPr="009B53FF">
        <w:rPr>
          <w:rFonts w:ascii="TH SarabunPSK" w:hAnsi="TH SarabunPSK" w:cs="TH SarabunPSK"/>
          <w:sz w:val="32"/>
          <w:szCs w:val="32"/>
          <w:cs/>
        </w:rPr>
        <w:t>การเตรียมการเพื่อการสร้างคุณภาพชีวิตที่ดีก่อนการเกษียณอายุ (</w:t>
      </w:r>
      <w:r w:rsidRPr="009B53FF">
        <w:rPr>
          <w:rFonts w:ascii="TH SarabunPSK" w:hAnsi="TH SarabunPSK" w:cs="TH SarabunPSK"/>
          <w:sz w:val="32"/>
          <w:szCs w:val="32"/>
        </w:rPr>
        <w:t>Retention and Retirement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(ข)  </w:t>
      </w:r>
      <w:r w:rsidR="00C95F50" w:rsidRPr="009B53FF">
        <w:rPr>
          <w:rFonts w:ascii="TH SarabunPSK" w:hAnsi="TH SarabunPSK" w:cs="TH SarabunPSK"/>
          <w:sz w:val="32"/>
          <w:szCs w:val="32"/>
          <w:cs/>
        </w:rPr>
        <w:t>การสรรหาบุคคลใหม่มาทดแทน (</w:t>
      </w:r>
      <w:r w:rsidRPr="009B53FF">
        <w:rPr>
          <w:rFonts w:ascii="TH SarabunPSK" w:hAnsi="TH SarabunPSK" w:cs="TH SarabunPSK"/>
          <w:sz w:val="32"/>
          <w:szCs w:val="32"/>
        </w:rPr>
        <w:t xml:space="preserve">Work Force  Planning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และ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(ค)  การสิ้นสุดการทำงานโดยให้มีบำเหน็จ บำนาญเหมาะสม  (</w:t>
      </w:r>
      <w:r w:rsidRPr="009B53FF">
        <w:rPr>
          <w:rFonts w:ascii="TH SarabunPSK" w:hAnsi="TH SarabunPSK" w:cs="TH SarabunPSK"/>
          <w:sz w:val="32"/>
          <w:szCs w:val="32"/>
        </w:rPr>
        <w:t>Termination  with Dignity and Recognition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</w:p>
    <w:p w:rsidR="00F77131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การมองการบริหารทรัพยากรบุคคลทั้ง </w:t>
      </w:r>
      <w:r w:rsidRPr="009B53FF">
        <w:rPr>
          <w:rFonts w:ascii="TH SarabunPSK" w:hAnsi="TH SarabunPSK" w:cs="TH SarabunPSK"/>
          <w:sz w:val="32"/>
          <w:szCs w:val="32"/>
        </w:rPr>
        <w:t>2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มิติ  (มิติเชิงยุทธศาสตร์ และมิติเชิงกระบวนการบริหาร) ได้นำมาสู่ข้อเสนอรูปแบบการวิเคราะห์การบริหารทรัพยากรบุคคลเชิงยุทธศาสตร์ชัดเจนขึ้น  ตามแผนภูมิข้างล่างนี้</w:t>
      </w: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Pr="009B53FF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140970</wp:posOffset>
            </wp:positionV>
            <wp:extent cx="5486400" cy="685419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5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Pr="009B53FF" w:rsidRDefault="00A537B5" w:rsidP="00C95F50">
      <w:pPr>
        <w:spacing w:after="0"/>
        <w:ind w:firstLine="1134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A537B5" w:rsidRPr="009B53FF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77131" w:rsidRPr="009B53FF" w:rsidRDefault="00327063" w:rsidP="00C95F5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C95F50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.2 </w:t>
      </w:r>
      <w:r w:rsidR="00F77131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แนวทางการบริหารทรัพยากรบุคคลเชิงยุทธศาสตร์  (</w:t>
      </w:r>
      <w:r w:rsidR="00F77131" w:rsidRPr="009B53FF">
        <w:rPr>
          <w:rFonts w:ascii="TH SarabunPSK" w:hAnsi="TH SarabunPSK" w:cs="TH SarabunPSK"/>
          <w:b/>
          <w:bCs/>
          <w:sz w:val="32"/>
          <w:szCs w:val="32"/>
        </w:rPr>
        <w:t>Guidelines  for  Action</w:t>
      </w:r>
      <w:r w:rsidR="00F77131" w:rsidRPr="009B53F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จากกรอบการวิเคราะห์งานบริหารทรัพยากรบุคคลเชิงยุทธศาสตร์  ทำให้มองเห็นความเชื่อมโยงของกิจกรรมต่างๆ  ของการบริหารทรัพยากรบุคคล  ทั้งมิติเชิงยุทธศาสตร์ และมิติกระบวนการบริหารจัดการได้ชัดเจน  </w:t>
      </w: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ดังนั้น ในส่วนนี้จะได้ชี้แนะแนวทางการบริหารจัดการทรัพยากรบุคคลเชิงยุทธศาสตร์  </w:t>
      </w:r>
      <w:r w:rsidR="00327A2E" w:rsidRPr="009B53FF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9B53FF">
        <w:rPr>
          <w:rFonts w:ascii="TH SarabunPSK" w:hAnsi="TH SarabunPSK" w:cs="TH SarabunPSK"/>
          <w:sz w:val="32"/>
          <w:szCs w:val="32"/>
          <w:cs/>
        </w:rPr>
        <w:t>ซึ่งจะช่วยให้เกิดการเรียนรู้ และเข้าใจในกระบวนทัศน์ (</w:t>
      </w:r>
      <w:r w:rsidRPr="009B53FF">
        <w:rPr>
          <w:rFonts w:ascii="TH SarabunPSK" w:hAnsi="TH SarabunPSK" w:cs="TH SarabunPSK"/>
          <w:sz w:val="32"/>
          <w:szCs w:val="32"/>
        </w:rPr>
        <w:t>paradigm</w:t>
      </w:r>
      <w:r w:rsidRPr="009B53FF">
        <w:rPr>
          <w:rFonts w:ascii="TH SarabunPSK" w:hAnsi="TH SarabunPSK" w:cs="TH SarabunPSK"/>
          <w:sz w:val="32"/>
          <w:szCs w:val="32"/>
          <w:cs/>
        </w:rPr>
        <w:t>)  และบทบาทหน้าที่ใหม่เชิงยุทธศาสตร์ของผู้บริหารทรัพยากรบุคคลขององค์การ</w:t>
      </w:r>
    </w:p>
    <w:p w:rsidR="00F77131" w:rsidRPr="009B53FF" w:rsidRDefault="00F77131" w:rsidP="00C95F50">
      <w:pPr>
        <w:tabs>
          <w:tab w:val="left" w:pos="1440"/>
        </w:tabs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กระบวนการบริหารทรัพยากรบุคคลเชิงยุทธศาสตร์  ผลักดันให้ผู้บริหาร และผู้ปฏิบัติงานด้านทรัพยากรบุคคล  ต้องมองบทบาทตนเองเลยออกไปจากกรอบความคิดเดิมไปสู่บทบาท และกระบวนทัศน์ใหม่  ที่จะต้องเสริมสร้างคุณค่าของความสามารถ (</w:t>
      </w:r>
      <w:r w:rsidRPr="009B53FF">
        <w:rPr>
          <w:rFonts w:ascii="TH SarabunPSK" w:hAnsi="TH SarabunPSK" w:cs="TH SarabunPSK"/>
          <w:sz w:val="32"/>
          <w:szCs w:val="32"/>
        </w:rPr>
        <w:t>Capability</w:t>
      </w:r>
      <w:r w:rsidRPr="009B53FF">
        <w:rPr>
          <w:rFonts w:ascii="TH SarabunPSK" w:hAnsi="TH SarabunPSK" w:cs="TH SarabunPSK"/>
          <w:sz w:val="32"/>
          <w:szCs w:val="32"/>
          <w:cs/>
        </w:rPr>
        <w:t>)  ความสัมฤทธิผล  (</w:t>
      </w:r>
      <w:r w:rsidRPr="009B53FF">
        <w:rPr>
          <w:rFonts w:ascii="TH SarabunPSK" w:hAnsi="TH SarabunPSK" w:cs="TH SarabunPSK"/>
          <w:sz w:val="32"/>
          <w:szCs w:val="32"/>
        </w:rPr>
        <w:t>Achievement</w:t>
      </w:r>
      <w:r w:rsidRPr="009B53FF">
        <w:rPr>
          <w:rFonts w:ascii="TH SarabunPSK" w:hAnsi="TH SarabunPSK" w:cs="TH SarabunPSK"/>
          <w:sz w:val="32"/>
          <w:szCs w:val="32"/>
          <w:cs/>
        </w:rPr>
        <w:t>)  และความเจริญที่มั่นคง และยั่งยืน (</w:t>
      </w:r>
      <w:r w:rsidRPr="009B53FF">
        <w:rPr>
          <w:rFonts w:ascii="TH SarabunPSK" w:hAnsi="TH SarabunPSK" w:cs="TH SarabunPSK"/>
          <w:sz w:val="32"/>
          <w:szCs w:val="32"/>
        </w:rPr>
        <w:t>Sustainability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ให้กับทรัพยากรบุคคล และให้กับองค์กร  </w:t>
      </w:r>
    </w:p>
    <w:p w:rsidR="00F77131" w:rsidRPr="009B53FF" w:rsidRDefault="00F77131" w:rsidP="00C95F50">
      <w:pPr>
        <w:tabs>
          <w:tab w:val="left" w:pos="1440"/>
        </w:tabs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ผู้บริหาร </w:t>
      </w:r>
      <w:r w:rsidRPr="009B53FF">
        <w:rPr>
          <w:rFonts w:ascii="TH SarabunPSK" w:hAnsi="TH SarabunPSK" w:cs="TH SarabunPSK"/>
          <w:sz w:val="32"/>
          <w:szCs w:val="32"/>
        </w:rPr>
        <w:t xml:space="preserve">HR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จะต้องมองบทบาทตนของในฐานะเป็นผู้บริหารคนหนึ่งในทีมงานของผู้บริหารระดับสูง  ซึ่งเรียกว่า  เป็น 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“ผู้มีหุ้นส่วนเชิงยุทธศาสตร์ขององค์กร”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Pr="009B53FF">
        <w:rPr>
          <w:rFonts w:ascii="TH SarabunPSK" w:hAnsi="TH SarabunPSK" w:cs="TH SarabunPSK"/>
          <w:sz w:val="32"/>
          <w:szCs w:val="32"/>
        </w:rPr>
        <w:t>Strategic  Partner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 แต่ในขณะเดียวกันก็ยังคงความเป็นผู้เชี่ยวชาญในด้านการบริหารจัดการทรัพยากรบุคคลด้วย  (เป็น  </w:t>
      </w:r>
      <w:r w:rsidRPr="009B53FF">
        <w:rPr>
          <w:rFonts w:ascii="TH SarabunPSK" w:hAnsi="TH SarabunPSK" w:cs="TH SarabunPSK"/>
          <w:sz w:val="32"/>
          <w:szCs w:val="32"/>
        </w:rPr>
        <w:t xml:space="preserve">HR  Professional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เหมือนกับผู้บริหารงานด้านอื่นๆ  ที่มีความสำคัญต่อความสัมฤทธิผลขององค์กร  เช่น ผู้บริหารการเงิน  ผู้บริหารด้านเทคนิคต่างๆ - </w:t>
      </w:r>
      <w:r w:rsidRPr="009B53FF">
        <w:rPr>
          <w:rFonts w:ascii="TH SarabunPSK" w:hAnsi="TH SarabunPSK" w:cs="TH SarabunPSK"/>
          <w:sz w:val="32"/>
          <w:szCs w:val="32"/>
        </w:rPr>
        <w:t xml:space="preserve">Operational  Manager </w:t>
      </w:r>
      <w:r w:rsidRPr="009B53FF">
        <w:rPr>
          <w:rFonts w:ascii="TH SarabunPSK" w:hAnsi="TH SarabunPSK" w:cs="TH SarabunPSK"/>
          <w:sz w:val="32"/>
          <w:szCs w:val="32"/>
          <w:cs/>
        </w:rPr>
        <w:t>ผู้บริหารด้าน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กฏหมาย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 xml:space="preserve">  ผู้บริหารด้านการวางแบบธุรกิจ และผู้บริหารด้านสารสนเทศ เป็นต้น</w:t>
      </w: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บทบาทของผู้บริหารด้าน  </w:t>
      </w:r>
      <w:r w:rsidRPr="009B53FF">
        <w:rPr>
          <w:rFonts w:ascii="TH SarabunPSK" w:hAnsi="TH SarabunPSK" w:cs="TH SarabunPSK"/>
          <w:sz w:val="32"/>
          <w:szCs w:val="32"/>
        </w:rPr>
        <w:t xml:space="preserve">HR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เชิงยุทธศาสตร์ต่อความสัมฤทธิผล และความยั่งยืนขององค์กร  จำแนกได้เป็น  </w:t>
      </w:r>
      <w:r w:rsidRPr="009B53FF">
        <w:rPr>
          <w:rFonts w:ascii="TH SarabunPSK" w:hAnsi="TH SarabunPSK" w:cs="TH SarabunPSK"/>
          <w:sz w:val="32"/>
          <w:szCs w:val="32"/>
        </w:rPr>
        <w:t>4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บทบาทที่สำคัญ  คือ  (</w:t>
      </w:r>
      <w:r w:rsidRPr="009B53FF">
        <w:rPr>
          <w:rFonts w:ascii="TH SarabunPSK" w:hAnsi="TH SarabunPSK" w:cs="TH SarabunPSK"/>
          <w:sz w:val="32"/>
          <w:szCs w:val="32"/>
        </w:rPr>
        <w:t xml:space="preserve">Ulrich and </w:t>
      </w:r>
      <w:proofErr w:type="spellStart"/>
      <w:r w:rsidRPr="009B53FF">
        <w:rPr>
          <w:rFonts w:ascii="TH SarabunPSK" w:hAnsi="TH SarabunPSK" w:cs="TH SarabunPSK"/>
          <w:sz w:val="32"/>
          <w:szCs w:val="32"/>
        </w:rPr>
        <w:t>Brockbank</w:t>
      </w:r>
      <w:proofErr w:type="spellEnd"/>
      <w:r w:rsidRPr="009B53FF">
        <w:rPr>
          <w:rFonts w:ascii="TH SarabunPSK" w:hAnsi="TH SarabunPSK" w:cs="TH SarabunPSK"/>
          <w:sz w:val="32"/>
          <w:szCs w:val="32"/>
        </w:rPr>
        <w:t>, 2005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</w:p>
    <w:p w:rsidR="00F77131" w:rsidRPr="009B53FF" w:rsidRDefault="00F77131" w:rsidP="00C95F50">
      <w:pPr>
        <w:tabs>
          <w:tab w:val="left" w:pos="1800"/>
        </w:tabs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ab/>
      </w:r>
      <w:r w:rsidR="00040C5D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ในฐานะผู้บริหารทรัพยากรบุคคล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Administrative Expert 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F77131" w:rsidRPr="009B53FF" w:rsidRDefault="00F77131" w:rsidP="00C95F50">
      <w:pPr>
        <w:spacing w:after="0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จะต้องมีความรู้ ความเข้าใจในกระบวนการ และกิจกรรมต่างๆ  ด้านการบริหารทรัพยากรบุคคล และเข้าใจในกฎหมาย  กฎระเบียบ และวิธีปฏิบัติต่างๆ ที่ควบคุม และกำกับการดำเนินการ   เพื่อให้ได้บุคคลที่มีความรู้  ความสามารถเหมาะสมเข้ามาสู่องค์กรได้อย่างรวดเร็ว  ทันความต้องการ  และไม่ผิดกฎหมายของรัฐบาล  และไม่ขัดธรรมเนียมปฏิบัติที่ถูกต้องเหมาะสมกับชุมชน สังคม นั้น  โดยยึดหลักของคุณธรรมในการดำเนินการอย่างมั่นคง (</w:t>
      </w:r>
      <w:r w:rsidRPr="009B53FF">
        <w:rPr>
          <w:rFonts w:ascii="TH SarabunPSK" w:hAnsi="TH SarabunPSK" w:cs="TH SarabunPSK"/>
          <w:sz w:val="32"/>
          <w:szCs w:val="32"/>
        </w:rPr>
        <w:t>Merit  Principle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:rsidR="00F77131" w:rsidRPr="009B53FF" w:rsidRDefault="00F77131" w:rsidP="00C95F50">
      <w:pPr>
        <w:tabs>
          <w:tab w:val="left" w:pos="1800"/>
        </w:tabs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ในฐานะเป็นผู้นำให้กับท</w:t>
      </w:r>
      <w:r w:rsidR="00040C5D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รัพยากรบุคคลที่เข้ามาสู่องค์กร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HR  Champions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</w:p>
    <w:p w:rsidR="00F77131" w:rsidRPr="009B53FF" w:rsidRDefault="00F77131" w:rsidP="00C95F50">
      <w:pPr>
        <w:spacing w:after="0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เพื่อการผลักดัน และส่งเสริมให้ทรัพยากรบุคคลต่างๆในองค์กร  มีความรู้ ความสามารถ และมีขีดสมรรถนะสูงในงานตามกลุ่มงาน  หรือภารกิจหลักขององค์กร  พร้อมกับเสริมสร้างแรงจูงใจ  และความจงรักภักดีของทรัพยากรบุคคลให้กับองค์กร  เพื่อให้มีการอุทิศ เสียสละ  และทุ่มเทกำลังความคิด  กำลังกาย และเวลาให้กับองค์กรอย่างเต็มที่  โดยพยายามหลีกเลี่ยงการบังคับ  ข่มเหง กดขี่  หรือการประพฤติปฏิบัติที่ไร้คุณธรรม  จริยธรรมที่ดีอันควร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9B53FF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ในฐานะเป็นผู้นำการเปลี่ยนแปลงให้กับทรัพยากรบุคคล (</w:t>
      </w:r>
      <w:r w:rsidRPr="009B53FF">
        <w:rPr>
          <w:rFonts w:ascii="TH SarabunPSK" w:hAnsi="TH SarabunPSK" w:cs="TH SarabunPSK"/>
          <w:b/>
          <w:bCs/>
          <w:spacing w:val="-6"/>
          <w:sz w:val="32"/>
          <w:szCs w:val="32"/>
        </w:rPr>
        <w:t>Change Agents</w:t>
      </w:r>
      <w:r w:rsidRPr="009B53FF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)</w:t>
      </w:r>
    </w:p>
    <w:p w:rsidR="00F77131" w:rsidRPr="009B53FF" w:rsidRDefault="00F77131" w:rsidP="00C95F50">
      <w:pPr>
        <w:spacing w:after="0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lastRenderedPageBreak/>
        <w:t>เพื่อตอบสนองความต้องการ และปัจจัยท้าทายต่างๆของความมีประสิทธิภาพ และประสิทธิผลในองค์กร  การเปลี่ยนแปลงที่เกิดขึ้นในกระบวนการปฏิบัติงาน  การปรับเปลี่ยนวิธีการ  หรือยุทธศาสตร์ใหม่ขององค์กร  รวมถึงการเปลี่ยนแปลงเทคโนโลยีใหม่ที่นำเข้ามาเสริมการทำงานทั้งหมดขององค์กร  จำเป็นต้องมีการบริหารจัดการให้เกิดการเปลี่ยนแปลงในทรัพยากรบุคคลของกลุ่มงานต่างๆ  ให้เหมาะสมสามารถรองรับการปรับเปลี่ยนต่างๆที่เกิดขึ้น  ผู้นำทรัพยากรบุคคลอาจจำเป็นต้องเสริมสร้าง หรือพัฒนาวัฒนธรรม หรือค่านิยมร่วมใหม่ในกลุ่มทรัพยากรบุคคลให้สอดรับ และเป็นปัจจัยกระตุ้นให้ยอมรับการปรับเปลี่ยน  และพร้อมที่จะปรับกระบวนทัศน์ และวัฒนธรรมการทำงาน  ให้รับกับความจำเป็นใหม่ ๆ  ที่เกิดขึ้น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)  ในฐานะเป็นหุ</w:t>
      </w:r>
      <w:r w:rsidR="00040C5D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้นส่วนยุทธศาสตร์ของผู้นำองค์กร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Strategic  Partner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)   </w:t>
      </w:r>
    </w:p>
    <w:p w:rsidR="00F77131" w:rsidRPr="009B53FF" w:rsidRDefault="00F77131" w:rsidP="00C95F50">
      <w:pPr>
        <w:spacing w:after="0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จะต้องมีความรู้ ความเข้าใจ  ในการกำหนด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กิจ วิสัยทัศน์  และยุทธศาสตร์ขององค์กร  รวมตลอดถึงการมีสมรรถนะ และค่านิยมที่สอดคล้องกันกับผู้นำองค์กร  เพื่อที่จะช่วยบริหารจัดการทรัพยากรบุคคลภายในองค์กร  ให้สามารถขับเคลื่อนยุทธศาสตร์ไปสู่ความสัมฤทธิผล  ตอบสนองความต้องการของบุคคลต่างๆ ภายนอกที่มีความสำคัญยิ่งต่อความอยู่รอดขององค์กร</w:t>
      </w:r>
    </w:p>
    <w:p w:rsidR="00F77131" w:rsidRPr="009B53FF" w:rsidRDefault="00F77131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จากบทบาทของผู้บริหารจัดการทรัพยากรบุคคลเชิงยุทธศาสตร์ ทั้ง </w:t>
      </w:r>
      <w:r w:rsidRPr="009B53FF">
        <w:rPr>
          <w:rFonts w:ascii="TH SarabunPSK" w:hAnsi="TH SarabunPSK" w:cs="TH SarabunPSK"/>
          <w:sz w:val="32"/>
          <w:szCs w:val="32"/>
        </w:rPr>
        <w:t>4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ด้าน</w:t>
      </w:r>
      <w:r w:rsidR="00327A2E" w:rsidRPr="009B53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เมื่อนำมาเปรียบเทียบกับบทบาท และกระบวนทัศน์เดิม ที่ยังคงมองแค่เป็น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งานรอง งานสนับสนุนผู้นำองค์กร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9B53FF">
        <w:rPr>
          <w:rFonts w:ascii="TH SarabunPSK" w:hAnsi="TH SarabunPSK" w:cs="TH SarabunPSK"/>
          <w:sz w:val="32"/>
          <w:szCs w:val="32"/>
        </w:rPr>
        <w:t>Supportive Functions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จะมีคำถามที่ท้าทายผู้บริหารด้าน </w:t>
      </w:r>
      <w:r w:rsidRPr="009B53FF">
        <w:rPr>
          <w:rFonts w:ascii="TH SarabunPSK" w:hAnsi="TH SarabunPSK" w:cs="TH SarabunPSK"/>
          <w:sz w:val="32"/>
          <w:szCs w:val="32"/>
        </w:rPr>
        <w:t xml:space="preserve">HR </w:t>
      </w:r>
      <w:r w:rsidRPr="009B53FF">
        <w:rPr>
          <w:rFonts w:ascii="TH SarabunPSK" w:hAnsi="TH SarabunPSK" w:cs="TH SarabunPSK"/>
          <w:sz w:val="32"/>
          <w:szCs w:val="32"/>
          <w:cs/>
        </w:rPr>
        <w:t>ยุคใหม่อย่างมาก  ซึ่งพอสรุปได้ดังนี้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>.  ทรัพยากรบุคคลขององค์กร มีความสำคัญมากขึ้นหรือไม่ เพียงใด อย่างไร ในปัจจุบันที่เรียกร้องถึงความสัมฤทธิผลที่ยั่งยืนขององค์กร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>2</w:t>
      </w:r>
      <w:r w:rsidRPr="009B53FF">
        <w:rPr>
          <w:rFonts w:ascii="TH SarabunPSK" w:hAnsi="TH SarabunPSK" w:cs="TH SarabunPSK"/>
          <w:sz w:val="32"/>
          <w:szCs w:val="32"/>
          <w:cs/>
        </w:rPr>
        <w:t>.  จะมีหนทาง หรือวิธีการใดที่จะบอกให้ผู้บริหารระดับสูงขององค์กร หันมาให้ความสำคัญกับทรัพยากรบุคคลขององค์กรให้มากขึ้น รวมถึงให้ความสำคัญกับบทบาทใหม่ที่ควรจะเป็นของผู้บริหารทรัพยากรบุคคลด้วย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>3</w:t>
      </w:r>
      <w:r w:rsidRPr="009B53FF">
        <w:rPr>
          <w:rFonts w:ascii="TH SarabunPSK" w:hAnsi="TH SarabunPSK" w:cs="TH SarabunPSK"/>
          <w:sz w:val="32"/>
          <w:szCs w:val="32"/>
          <w:cs/>
        </w:rPr>
        <w:t>.  จะมีภารกิจ หรือหน้าที่อะไร ที่ผู้บริหารทรัพยากรบุคคลสามารถเชื่อมโยงไปถึงการตอบสนองความคาดหวังของผู้มีส่วนเกี่ยวข้องขององค์กร (</w:t>
      </w:r>
      <w:r w:rsidRPr="009B53FF">
        <w:rPr>
          <w:rFonts w:ascii="TH SarabunPSK" w:hAnsi="TH SarabunPSK" w:cs="TH SarabunPSK"/>
          <w:sz w:val="32"/>
          <w:szCs w:val="32"/>
        </w:rPr>
        <w:t>stakeholders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’ </w:t>
      </w:r>
      <w:r w:rsidRPr="009B53FF">
        <w:rPr>
          <w:rFonts w:ascii="TH SarabunPSK" w:hAnsi="TH SarabunPSK" w:cs="TH SarabunPSK"/>
          <w:sz w:val="32"/>
          <w:szCs w:val="32"/>
        </w:rPr>
        <w:t>expectation</w:t>
      </w:r>
      <w:r w:rsidRPr="009B53FF">
        <w:rPr>
          <w:rFonts w:ascii="TH SarabunPSK" w:hAnsi="TH SarabunPSK" w:cs="TH SarabunPSK"/>
          <w:sz w:val="32"/>
          <w:szCs w:val="32"/>
          <w:cs/>
        </w:rPr>
        <w:t>) และการเสริมสร้างสมรรถนะการบริหารจัดการของผู้บริหารระดับต่างๆในองค์กร ที่จะต้องร่วมมือช่วยเหลือกันเพื่อพัฒนาสมรรถนะ หรือขีดความสามารถ พร้อมแรงจูงใจของผู้ปฏิบัติงานทั้งหลายเป็นรายบุคคล และรายกลุ่มงาน หรือทีม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>4</w:t>
      </w:r>
      <w:r w:rsidRPr="009B53FF">
        <w:rPr>
          <w:rFonts w:ascii="TH SarabunPSK" w:hAnsi="TH SarabunPSK" w:cs="TH SarabunPSK"/>
          <w:sz w:val="32"/>
          <w:szCs w:val="32"/>
          <w:cs/>
        </w:rPr>
        <w:t>.  ผู้บริหารทรัพยากรบุคคล จะมีกลยุทธ์ หรือวิธีการอย่างไร ที่จะบริหารทรัพยากรบุคคล ให้เชื่อมโยงไปถึงการพัฒนายุทธศาสตร์ หรือแผนงานหลักขององค์กร และการนำพาองค์กรไปสู่ความสัมฤทธิผลโดยการบริหารจัดการทรัพยากรบุคคลภายในองค์กรนั้น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>5</w:t>
      </w:r>
      <w:r w:rsidRPr="009B53FF">
        <w:rPr>
          <w:rFonts w:ascii="TH SarabunPSK" w:hAnsi="TH SarabunPSK" w:cs="TH SarabunPSK"/>
          <w:sz w:val="32"/>
          <w:szCs w:val="32"/>
          <w:cs/>
        </w:rPr>
        <w:t>.  องค์กรจะปรับปรุงบทบาท และโครงสร้าง (รวมถึง กระบวนการทำงาน) ของหน่วยบริหารงานทรัพยากรบุคคลขององค์กรอย่างไร เพื่อให้เป็นหุ้นส่วนเชิงยุทธศาสตร์ที่แท้จริง และยังคงปฏิบัติหน้าที่ด้านการบริหารจัดการทรัพยากรบุคคลเดิมได้อย่างมีประสิทธิภาพ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lastRenderedPageBreak/>
        <w:t>6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040C5D" w:rsidRPr="009B53FF">
        <w:rPr>
          <w:rFonts w:ascii="TH SarabunPSK" w:hAnsi="TH SarabunPSK" w:cs="TH SarabunPSK"/>
          <w:sz w:val="32"/>
          <w:szCs w:val="32"/>
          <w:cs/>
        </w:rPr>
        <w:t>สมรรถนะหลัก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gramStart"/>
      <w:r w:rsidRPr="009B53FF">
        <w:rPr>
          <w:rFonts w:ascii="TH SarabunPSK" w:hAnsi="TH SarabunPSK" w:cs="TH SarabunPSK"/>
          <w:sz w:val="32"/>
          <w:szCs w:val="32"/>
        </w:rPr>
        <w:t>Core  Competency</w:t>
      </w:r>
      <w:proofErr w:type="gramEnd"/>
      <w:r w:rsidRPr="009B53FF">
        <w:rPr>
          <w:rFonts w:ascii="TH SarabunPSK" w:hAnsi="TH SarabunPSK" w:cs="TH SarabunPSK"/>
          <w:sz w:val="32"/>
          <w:szCs w:val="32"/>
          <w:cs/>
        </w:rPr>
        <w:t>)  และสมรรถนะอื่นๆ  ที่จำเป็น  เพื่อการปรับภารกิจ และบทบาทใหม่ของผู้บริหารทรัพยากรบุคคลยุคใหม่  ควรเป็นอะไร  และจะพัฒนาปรับเพิ่มพูนได้อย่างไร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>7</w:t>
      </w:r>
      <w:r w:rsidRPr="009B53FF">
        <w:rPr>
          <w:rFonts w:ascii="TH SarabunPSK" w:hAnsi="TH SarabunPSK" w:cs="TH SarabunPSK"/>
          <w:sz w:val="32"/>
          <w:szCs w:val="32"/>
          <w:cs/>
        </w:rPr>
        <w:t>.  องค์กรควรจะพัฒนาเทคนิควิธีการบริหาร</w:t>
      </w:r>
      <w:r w:rsidR="00327A2E" w:rsidRPr="009B53FF">
        <w:rPr>
          <w:rFonts w:ascii="TH SarabunPSK" w:hAnsi="TH SarabunPSK" w:cs="TH SarabunPSK"/>
          <w:sz w:val="32"/>
          <w:szCs w:val="32"/>
          <w:cs/>
        </w:rPr>
        <w:t xml:space="preserve">ทรัพยากรบุคคลยุคใหม่ได้อย่างไร </w:t>
      </w:r>
      <w:r w:rsidRPr="009B53FF">
        <w:rPr>
          <w:rFonts w:ascii="TH SarabunPSK" w:hAnsi="TH SarabunPSK" w:cs="TH SarabunPSK"/>
          <w:sz w:val="32"/>
          <w:szCs w:val="32"/>
          <w:cs/>
        </w:rPr>
        <w:t>และจะสามารถนำมาใช้ปฏิบัติให้เกิดผลตามที่คาดหวังที่ตอบสนองยุทธศาสตร์ขององค์กรได้หรือไม่</w:t>
      </w:r>
    </w:p>
    <w:p w:rsidR="00F77131" w:rsidRPr="009B53FF" w:rsidRDefault="00F77131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>8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040C5D" w:rsidRPr="009B53FF">
        <w:rPr>
          <w:rFonts w:ascii="TH SarabunPSK" w:hAnsi="TH SarabunPSK" w:cs="TH SarabunPSK"/>
          <w:sz w:val="32"/>
          <w:szCs w:val="32"/>
          <w:cs/>
        </w:rPr>
        <w:t xml:space="preserve">ที่สำคัญ คือ องค์กรต่างๆ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จะมียุทธศาสตร์การบริหารทรัพยากรบุคคลอย่างไร  </w:t>
      </w:r>
      <w:r w:rsidR="00340BF3" w:rsidRPr="009B53FF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9B53FF">
        <w:rPr>
          <w:rFonts w:ascii="TH SarabunPSK" w:hAnsi="TH SarabunPSK" w:cs="TH SarabunPSK"/>
          <w:sz w:val="32"/>
          <w:szCs w:val="32"/>
          <w:cs/>
        </w:rPr>
        <w:t>ให้สอดคล้องก</w:t>
      </w:r>
      <w:r w:rsidR="00040C5D" w:rsidRPr="009B53FF">
        <w:rPr>
          <w:rFonts w:ascii="TH SarabunPSK" w:hAnsi="TH SarabunPSK" w:cs="TH SarabunPSK"/>
          <w:sz w:val="32"/>
          <w:szCs w:val="32"/>
          <w:cs/>
        </w:rPr>
        <w:t xml:space="preserve">ับยุทธศาสตร์ทางธุรกิจขององค์กร และควรจะมีกระบวนการพัฒนา </w:t>
      </w:r>
      <w:proofErr w:type="gramStart"/>
      <w:r w:rsidRPr="009B53FF">
        <w:rPr>
          <w:rFonts w:ascii="TH SarabunPSK" w:hAnsi="TH SarabunPSK" w:cs="TH SarabunPSK"/>
          <w:sz w:val="32"/>
          <w:szCs w:val="32"/>
        </w:rPr>
        <w:t>HR  Strategy</w:t>
      </w:r>
      <w:proofErr w:type="gramEnd"/>
      <w:r w:rsidRPr="009B53FF">
        <w:rPr>
          <w:rFonts w:ascii="TH SarabunPSK" w:hAnsi="TH SarabunPSK" w:cs="TH SarabunPSK"/>
          <w:sz w:val="32"/>
          <w:szCs w:val="32"/>
        </w:rPr>
        <w:t xml:space="preserve"> </w:t>
      </w:r>
      <w:r w:rsidR="00340BF3" w:rsidRPr="009B53F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9B53FF">
        <w:rPr>
          <w:rFonts w:ascii="TH SarabunPSK" w:hAnsi="TH SarabunPSK" w:cs="TH SarabunPSK"/>
          <w:sz w:val="32"/>
          <w:szCs w:val="32"/>
          <w:cs/>
        </w:rPr>
        <w:t>ให้เกิดขึ้นได้อย่างไร</w:t>
      </w: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ab/>
        <w:t xml:space="preserve">คำถาม ทั้ง </w:t>
      </w:r>
      <w:r w:rsidRPr="009B53FF">
        <w:rPr>
          <w:rFonts w:ascii="TH SarabunPSK" w:hAnsi="TH SarabunPSK" w:cs="TH SarabunPSK"/>
          <w:sz w:val="32"/>
          <w:szCs w:val="32"/>
        </w:rPr>
        <w:t>8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ประการ  เป็นปัจจัยท้าทายบทบาท และสมรรถนะใหม่ของผู้บริหาร/ผู้ปฏิบัติงานด้</w:t>
      </w:r>
      <w:r w:rsidR="00040C5D" w:rsidRPr="009B53FF">
        <w:rPr>
          <w:rFonts w:ascii="TH SarabunPSK" w:hAnsi="TH SarabunPSK" w:cs="TH SarabunPSK"/>
          <w:sz w:val="32"/>
          <w:szCs w:val="32"/>
          <w:cs/>
        </w:rPr>
        <w:t xml:space="preserve">านทรัพยากรบุคคลเป็นอย่างยิ่ง </w:t>
      </w:r>
      <w:r w:rsidRPr="009B53FF">
        <w:rPr>
          <w:rFonts w:ascii="TH SarabunPSK" w:hAnsi="TH SarabunPSK" w:cs="TH SarabunPSK"/>
          <w:sz w:val="32"/>
          <w:szCs w:val="32"/>
          <w:cs/>
        </w:rPr>
        <w:t>ดังนั้น ผู้บริหารทรัพยากรบุคคลเชิงยุทธศาสตร์ ควรใช้กรอบความคิดวิเคราะห์การบริหารทรัพยากรบุคคลเชิงยุทธศาสตร์มาช่วยกัน กำหนดแนวทาง และบทบาทใหม่ให้กับตนเอง และสามารถแสดงบทบาทเป็นหุ้นส่วนเชิงยุทธศาสตร์ได้อย่างเหมาะสม</w:t>
      </w:r>
    </w:p>
    <w:p w:rsidR="00F77131" w:rsidRPr="009B53FF" w:rsidRDefault="00F77131" w:rsidP="00C95F5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แนวทางดำเนินการตามกรอบความคิดวิเคราะห์  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HR 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เชิงยุทธศาสตร์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มีดังต่อไปนี้</w:t>
      </w:r>
    </w:p>
    <w:p w:rsidR="00F77131" w:rsidRPr="009B53FF" w:rsidRDefault="00040C5D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ทำการศึกษาวิเคราะห์  (เช่นเดียวกับ  ผู้บริหารระดับสูงขององค์กร)  </w:t>
      </w:r>
      <w:r w:rsidR="00340BF3" w:rsidRPr="009B53FF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การเปลี่ยนแปลงปัจจัยสภาพแวดล้อมภายนอกที่มีผลกระทบต่อชีวิตขององค์กร  ซึ่งรวมถึง  เข้าใจความคาดหวังของ </w:t>
      </w:r>
      <w:r w:rsidR="00F77131" w:rsidRPr="009B53FF">
        <w:rPr>
          <w:rFonts w:ascii="TH SarabunPSK" w:hAnsi="TH SarabunPSK" w:cs="TH SarabunPSK"/>
          <w:sz w:val="32"/>
          <w:szCs w:val="32"/>
        </w:rPr>
        <w:t xml:space="preserve">stakeholders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ต่างๆ  การเปลี่ยนแปลงทางด้านเศรษฐกิจ  การแข่งขันเชิงธุรกิจ นโยบาย และทิศทางของรัฐบาลในส่วนที่เกี่ยวข้อง และกฎหมายต่างๆที่รัฐบาลปรับปรุงใหม่  การรวมตัวของกลุ่มอาชีพ กลุ่มผลประโยชน์ต่างๆ  คุณภาพกำลังคนที่จะเข้าสู่ตลาดแรงงาน ซึ่งองค์กรต้องสรรหาเข้ามาใหม่  เพื่อทดแทนคนที่จะเกษียณออกไป  และการเคลื่อนย้ายกำลังคนและแรงงาน และปัจจัยแวดล้อมต่างๆ ทางสังคม และทรัพยากรธรรมชาติ และแหล่งชุมชนทางวัฒนธรรมหลักที่จะมีผลกระทบต่อองค์กร </w:t>
      </w:r>
      <w:r w:rsidR="00340BF3" w:rsidRPr="009B53F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การวิเคราะห์ปัจจัยแวดล้อมภายนอก  จะช่วยให้ผู้บริหารขององค์กรได้ทราบ และตระหนักถึงอิทธิพลต่างๆ ที่อยู่นอกเหนือการควบคุมขององค์กร และอิทธิพลที่องค์กรสามารถเข้าไปกำกับ ดูแลได้  ความสำคัญของสิ่งแวดล้อมต่างๆ ภายนอกที่มีต่อยุทธศาสตร์ขององค์กร  ต้องยอมรับร่วมกันในกลุ่มผู้บริหารขององค์กร  และจะต้องร่วมกันวิเคราะห์ และแสวงหายุทธศาสตร์ เพื่อตอบโต้ และนำเข้ามาพิจารณาและมีผลต่อการวางแผน และการกำหนดยุทธศาสตร์  เพื่อการอยู่รอด และมั่นคงขององค์กร</w:t>
      </w:r>
    </w:p>
    <w:p w:rsidR="00F77131" w:rsidRPr="009B53FF" w:rsidRDefault="00A537B5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(</w:t>
      </w:r>
      <w:r w:rsidR="00F77131" w:rsidRPr="009B53FF">
        <w:rPr>
          <w:rFonts w:ascii="TH SarabunPSK" w:hAnsi="TH SarabunPSK" w:cs="TH SarabunPSK"/>
          <w:sz w:val="32"/>
          <w:szCs w:val="32"/>
        </w:rPr>
        <w:t>2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  ทำการศึกษาวิเคราะห์ปัจจัยแวดล้อม และอิทธิพลต่างๆ  ภายในองค์กร  เพื่อจะได้เข้าใจสภาพแท้จริง  ศักยภาพ จุดแข็ง จุดอ่อน อุปสรรค ข้อจำกัด และโอกาสต่างๆ ที่องค์กรมี และจะมีในโอกาสต่อไป  จะต้องทำการทบทวน</w:t>
      </w:r>
      <w:proofErr w:type="spellStart"/>
      <w:r w:rsidR="00F77131" w:rsidRPr="009B53FF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="00F77131" w:rsidRPr="009B53FF">
        <w:rPr>
          <w:rFonts w:ascii="TH SarabunPSK" w:hAnsi="TH SarabunPSK" w:cs="TH SarabunPSK"/>
          <w:sz w:val="32"/>
          <w:szCs w:val="32"/>
          <w:cs/>
        </w:rPr>
        <w:t>กิจ วิสัยทัศน์  และเป้าหมายทางยุทธศาสตร์  หรือธุรกิจขององค์กร  เพื่อจะได้พัฒนาปรับปรุงให้เหมาะสม  ต้องเข้าใจวัฒนธรรมองค์กรทั้งที่ควรปรับเปลี่ยน  และสนับสนุนจริงจังเพิ่มขึ้น  เพื่อสร้างองค์กรให้มีความเข้มแข็ง  รวมตลอดถึง  โครงสร้างการจัดระบบงาน และกำลังคน  (รวมถึงระบบการบริหารการจัดการภายในด้วย) ว่าเหมาะสมเพียงใด  ในสภาวะแวดล้อมที่ปรับเปลี่ยนไป</w:t>
      </w:r>
    </w:p>
    <w:p w:rsidR="00F77131" w:rsidRPr="009B53FF" w:rsidRDefault="00A537B5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ab/>
        <w:t>(</w:t>
      </w:r>
      <w:r w:rsidR="00F77131" w:rsidRPr="009B53FF">
        <w:rPr>
          <w:rFonts w:ascii="TH SarabunPSK" w:hAnsi="TH SarabunPSK" w:cs="TH SarabunPSK"/>
          <w:sz w:val="32"/>
          <w:szCs w:val="32"/>
        </w:rPr>
        <w:t>3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)  จะต้องร่วมกันเป็นทีมกับผู้บริหารระดับสูง  (ในฐานะเป็นหุ้นส่วนทางยุทธศาสตร์)  เพื่อวิเคราะห์   และระบุความสำเร็จ และความล้มเหลวของการปฏิบัติงานขององค์กรในภาพรวม  </w:t>
      </w:r>
      <w:r w:rsidR="00340BF3" w:rsidRPr="009B53FF">
        <w:rPr>
          <w:rFonts w:ascii="TH SarabunPSK" w:hAnsi="TH SarabunPSK" w:cs="TH SarabunPSK"/>
          <w:sz w:val="32"/>
          <w:szCs w:val="32"/>
          <w:cs/>
        </w:rPr>
        <w:t xml:space="preserve">          ว่า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สามารถตอบสนองความต้องการของผู้ที่มีส่วนเกี่ยวข้อง  (</w:t>
      </w:r>
      <w:r w:rsidR="00F77131" w:rsidRPr="009B53FF">
        <w:rPr>
          <w:rFonts w:ascii="TH SarabunPSK" w:hAnsi="TH SarabunPSK" w:cs="TH SarabunPSK"/>
          <w:sz w:val="32"/>
          <w:szCs w:val="32"/>
        </w:rPr>
        <w:t>stakeholder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  ใน  และนอกองค์กรมากน้อยเพียงใด  นี่คือ การระบุ  หรือกำหนดผลต่างในการตอบสนองขององค์กรต่อความคาดหวังต่างๆ (</w:t>
      </w:r>
      <w:r w:rsidR="00F77131" w:rsidRPr="009B53FF">
        <w:rPr>
          <w:rFonts w:ascii="TH SarabunPSK" w:hAnsi="TH SarabunPSK" w:cs="TH SarabunPSK"/>
          <w:sz w:val="32"/>
          <w:szCs w:val="32"/>
        </w:rPr>
        <w:t>Identification  of  Organizational Performance  Gap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การประเมินความสามารถขององค์กรในการตอบสนองความคาดหวังต่างๆ  </w:t>
      </w:r>
      <w:r w:rsidR="00340BF3" w:rsidRPr="009B53F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9B53FF">
        <w:rPr>
          <w:rFonts w:ascii="TH SarabunPSK" w:hAnsi="TH SarabunPSK" w:cs="TH SarabunPSK"/>
          <w:sz w:val="32"/>
          <w:szCs w:val="32"/>
          <w:cs/>
        </w:rPr>
        <w:t>จะช่วยให้ผู้บริหารร่วมกันค้นหา  ปรับปรุง  วิสัยทัศน์  และยุทธศาสตร์ใหม่ให้กับองค์กรได้อย่างเหมาะสม</w:t>
      </w:r>
    </w:p>
    <w:p w:rsidR="00F77131" w:rsidRPr="009B53FF" w:rsidRDefault="00A537B5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(</w:t>
      </w:r>
      <w:r w:rsidR="00F77131" w:rsidRPr="009B53FF">
        <w:rPr>
          <w:rFonts w:ascii="TH SarabunPSK" w:hAnsi="TH SarabunPSK" w:cs="TH SarabunPSK"/>
          <w:sz w:val="32"/>
          <w:szCs w:val="32"/>
        </w:rPr>
        <w:t>4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  ร่วมกับผู้บริหารระดับสูง กำหนด</w:t>
      </w:r>
      <w:proofErr w:type="spellStart"/>
      <w:r w:rsidR="00F77131" w:rsidRPr="009B53FF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="00F77131" w:rsidRPr="009B53FF">
        <w:rPr>
          <w:rFonts w:ascii="TH SarabunPSK" w:hAnsi="TH SarabunPSK" w:cs="TH SarabunPSK"/>
          <w:sz w:val="32"/>
          <w:szCs w:val="32"/>
          <w:cs/>
        </w:rPr>
        <w:t>กิจ วิสัยทัศน์ และยุทธศาสตร์ขององค์กรใหม่ให้เหมาะสม  โดยมีจุดมุ่งหมาย ทั้งในระยะสั้น ปานกลาง และระยะยาว เพื่อความสำเร็จ  ความเจริญเติบโต  และความอยู่รอดที่มั่นคง และยั่งยืนขององค์กร  ผู้บริหารงานด้านทรัพยากรบุคคลในฐานะเป็นหุ้นส่วนคนหนึ่งที่มีความเชี่ยวชาญ เรื่องบุคคล หรือกำลังคนที่องค์กรต้องการ จะช่วยให้การกำหนดวิสัยทัศน์ และยุทธศาสตร์สอดคล้อง  กับขีดความสามารถในการทำงานของทรัพยากรบุคคลที่องค์กรมี และจะต้องพัฒนาเพิ่มขึ้นให้เหมาะสม และสอดคล้อง   ดังนั้น วิสัยทัศน์ และยุทธศาสตร์ที่ปรับใหม่ จะมีความเป็นไปได้สูงที่จะบรรลุผลสำเร็จได้จากการปฏิบัติงานของทรัพยากรบุคคล  ที่จะต้องทำให้พร้อม  และยอมรับการปรับเปลี่ยนที่เกิดขึ้น</w:t>
      </w:r>
    </w:p>
    <w:p w:rsidR="00F77131" w:rsidRPr="009B53FF" w:rsidRDefault="00A537B5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(</w:t>
      </w:r>
      <w:r w:rsidR="00F77131" w:rsidRPr="009B53FF">
        <w:rPr>
          <w:rFonts w:ascii="TH SarabunPSK" w:hAnsi="TH SarabunPSK" w:cs="TH SarabunPSK"/>
          <w:sz w:val="32"/>
          <w:szCs w:val="32"/>
        </w:rPr>
        <w:t>5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)  การเปลี่ยนแปลงเพื่อการพัฒนาสมรรถนะ  และความสัมฤทธิผลขององค์กรตามวิสัยทัศน์ และยุทธศาสตร์ใหม่  ก่อให้เกิดการปรับกระบวนการทัศน์  และวัฒนธรรมการปฏิบัติงานของทรัพยากรบุคคล เป็นรายคน เป็นกลุ่ม/ทีม และทั่วองค์กร  การผลักดันเพื่อคงไว้  หรือยกระดับคุณภาพการปฏิบัติงานทรัพยากรบุคคล  ในกระบวนการปฏิบัติงานต่างๆ  ต้องส่งเสริม และผลักดันอย่างจริงจังจากผู้บริหารทรัพยากรบุคคล  และผู้บริหารระดับสูงร่วมกับผู้บริหารทุกระดับ  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ปัจจัยสำคัญที่จะช่วยให้ทรัพยากรบุคคลอยู่ร่วมกัน พร้อมที่จะทุ่มเท และกำลังความคิด และแรงงาน  เป็นทีมงานที่เข็มแข็ง  สร้างให้เป็นองค์กรที่มีผลการปฏิบัติงานสูง  ต้องอาศัยการบริหารจัดการทรัพยากรบุคคลโดยรวม  ให้มีวัฒนธรรมการทำงาน และค่านิยมร่วมกัน  แสดงความเป็นปึกแผ่น  และการผนึกกำลัง  (</w:t>
      </w:r>
      <w:r w:rsidRPr="009B53FF">
        <w:rPr>
          <w:rFonts w:ascii="TH SarabunPSK" w:hAnsi="TH SarabunPSK" w:cs="TH SarabunPSK"/>
          <w:sz w:val="32"/>
          <w:szCs w:val="32"/>
        </w:rPr>
        <w:t>Synergy</w:t>
      </w:r>
      <w:r w:rsidRPr="009B53FF">
        <w:rPr>
          <w:rFonts w:ascii="TH SarabunPSK" w:hAnsi="TH SarabunPSK" w:cs="TH SarabunPSK"/>
          <w:sz w:val="32"/>
          <w:szCs w:val="32"/>
          <w:cs/>
        </w:rPr>
        <w:t>)  ที่เข้มแข็งของทรัพยากรบุคคลทั่วองค์กร</w:t>
      </w:r>
    </w:p>
    <w:p w:rsidR="00F77131" w:rsidRPr="009B53FF" w:rsidRDefault="00F77131" w:rsidP="00C95F50">
      <w:pPr>
        <w:spacing w:after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ผู้บริหารทรัพยากรบุคคล และทีมงาน  ในฐานะที่เป็นผู้นำการเปลี่ยนแปลง (</w:t>
      </w:r>
      <w:r w:rsidRPr="009B53FF">
        <w:rPr>
          <w:rFonts w:ascii="TH SarabunPSK" w:hAnsi="TH SarabunPSK" w:cs="TH SarabunPSK"/>
          <w:sz w:val="32"/>
          <w:szCs w:val="32"/>
        </w:rPr>
        <w:t>Change Agent</w:t>
      </w:r>
      <w:r w:rsidRPr="009B53FF">
        <w:rPr>
          <w:rFonts w:ascii="TH SarabunPSK" w:hAnsi="TH SarabunPSK" w:cs="TH SarabunPSK"/>
          <w:sz w:val="32"/>
          <w:szCs w:val="32"/>
          <w:cs/>
        </w:rPr>
        <w:t>)  และเป็นผู้สนับสนุนส่งเสริมผู้ปฏิบัติงานทั้งหลาย (</w:t>
      </w:r>
      <w:r w:rsidRPr="009B53FF">
        <w:rPr>
          <w:rFonts w:ascii="TH SarabunPSK" w:hAnsi="TH SarabunPSK" w:cs="TH SarabunPSK"/>
          <w:sz w:val="32"/>
          <w:szCs w:val="32"/>
        </w:rPr>
        <w:t>HR Champion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จะต้องช่วยกันพัฒนาผลักดัน  โดยร่วมกับผู้บริหาร  ผู้จัดการทุกระดับตามสายงานต่างๆ เพื่อช่วยกันปรับกระบวนทัศน์  ค่านิยม  และสมรรถนะของทรัพยากรบุคคลให้มีความเป็นปึกแผ่น และผนึกกำลังอย่างแท้จริง  </w:t>
      </w:r>
      <w:r w:rsidR="00340BF3" w:rsidRPr="009B53FF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9B53FF">
        <w:rPr>
          <w:rFonts w:ascii="TH SarabunPSK" w:hAnsi="TH SarabunPSK" w:cs="TH SarabunPSK"/>
          <w:sz w:val="32"/>
          <w:szCs w:val="32"/>
          <w:cs/>
        </w:rPr>
        <w:t>สร้างความเป็นเอกลักษณ์  (</w:t>
      </w:r>
      <w:r w:rsidRPr="009B53FF">
        <w:rPr>
          <w:rFonts w:ascii="TH SarabunPSK" w:hAnsi="TH SarabunPSK" w:cs="TH SarabunPSK"/>
          <w:sz w:val="32"/>
          <w:szCs w:val="32"/>
        </w:rPr>
        <w:t>Brand</w:t>
      </w:r>
      <w:r w:rsidRPr="009B53FF">
        <w:rPr>
          <w:rFonts w:ascii="TH SarabunPSK" w:hAnsi="TH SarabunPSK" w:cs="TH SarabunPSK"/>
          <w:sz w:val="32"/>
          <w:szCs w:val="32"/>
          <w:cs/>
        </w:rPr>
        <w:t>)  และความเข้มแข็งให้กับองค์กรที่พร้อมตอบสนอง และรับผิดชอบต่อผู้รับบริการ  ผู้ที่มีส่วนเกี่ยวข้อง และชุมชนสังคมที่องค์กรตั้งอยู่  หรือมีผลกระทบโดยตรง</w:t>
      </w:r>
    </w:p>
    <w:p w:rsidR="00F77131" w:rsidRPr="009B53FF" w:rsidRDefault="00A537B5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(</w:t>
      </w:r>
      <w:r w:rsidR="00F77131" w:rsidRPr="009B53FF">
        <w:rPr>
          <w:rFonts w:ascii="TH SarabunPSK" w:hAnsi="TH SarabunPSK" w:cs="TH SarabunPSK"/>
          <w:sz w:val="32"/>
          <w:szCs w:val="32"/>
        </w:rPr>
        <w:t>6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  ในการประสานหน่วยต่างๆ ภายในองค์กร  จำเป็นต้องมีการจัดวางระบบ และโครงสร้างของหน่วยงานให้เหมาะสมยิ่งขึ้น  และสามารถผนึกกำลังคนเข้าด้วยกันในการขับเคลื่อน          ยุทธศาสตร์สู่วิสัยทัศน์ที่ต้องการ  ผู้บริหารทรัพยากรบุคคล และทีมงาน  จำเป็นต้องมีความรู้  ความเข้าใจ  พร้อมหลักวิชาในการออกแบบงาน  (</w:t>
      </w:r>
      <w:r w:rsidR="00F77131" w:rsidRPr="009B53FF">
        <w:rPr>
          <w:rFonts w:ascii="TH SarabunPSK" w:hAnsi="TH SarabunPSK" w:cs="TH SarabunPSK"/>
          <w:sz w:val="32"/>
          <w:szCs w:val="32"/>
        </w:rPr>
        <w:t>Work and Organizational Design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  และเพื่อสรรหา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lastRenderedPageBreak/>
        <w:t>ทรัพยากรบุคคลที่เหมาะสมเข้ามาสู่องค์กรในโครงสร้างงานต่างๆ ที่ได้ออกแบบไว้  จำเป็นต้องรู้ และศึกษาหาความรู้ในหลักวิชาการปรับโครงสร้างองค์กรสมัยใหม่  เพื่อให้เกิดผลจริงในการปรับปรุงองค์กร  สู่ ความเป็นองค์กรที่ทันสมัย  และสามารถบริหารจัดการใช้สมรรถนะ และความมุ่งมั่นเต็มใจของทรัพยากรบุคคลได้อย่างเต็มที่  ร่วมกันอย่างเหนียวแน่น  ขับเคลื่อนองค์กรสู่ความสัมฤทธิผลได้ตามที่คาดหวัง</w:t>
      </w:r>
    </w:p>
    <w:p w:rsidR="00F77131" w:rsidRPr="009B53FF" w:rsidRDefault="00A537B5" w:rsidP="00C95F50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ระบบ และวิธีการบริหารคุณภาพงานทั่วทั้งองค์กร  (</w:t>
      </w:r>
      <w:r w:rsidR="00F77131" w:rsidRPr="009B53FF">
        <w:rPr>
          <w:rFonts w:ascii="TH SarabunPSK" w:hAnsi="TH SarabunPSK" w:cs="TH SarabunPSK"/>
          <w:sz w:val="32"/>
          <w:szCs w:val="32"/>
        </w:rPr>
        <w:t>Total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77131" w:rsidRPr="009B53FF">
        <w:rPr>
          <w:rFonts w:ascii="TH SarabunPSK" w:hAnsi="TH SarabunPSK" w:cs="TH SarabunPSK"/>
          <w:sz w:val="32"/>
          <w:szCs w:val="32"/>
        </w:rPr>
        <w:t>Quality Management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  ก็จะต้องได้รับการกำหนดพัฒนา และผลักดันให้ทรัพยากรบุคคล  ทั้งผู้บริหาร และผู้ปฏิบัติได้ร่วมกันพัฒนาคุณภาพงาน  สร้างความเป็นเลิศให้กับองค์กรได้</w:t>
      </w:r>
    </w:p>
    <w:p w:rsidR="00F77131" w:rsidRPr="009B53FF" w:rsidRDefault="00A537B5" w:rsidP="00C95F50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ab/>
        <w:t>(</w:t>
      </w:r>
      <w:r w:rsidR="00F77131" w:rsidRPr="009B53FF">
        <w:rPr>
          <w:rFonts w:ascii="TH SarabunPSK" w:hAnsi="TH SarabunPSK" w:cs="TH SarabunPSK"/>
          <w:sz w:val="32"/>
          <w:szCs w:val="32"/>
        </w:rPr>
        <w:t>7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)  ในฐานะเป็น </w:t>
      </w:r>
      <w:r w:rsidR="00F77131" w:rsidRPr="009B53FF">
        <w:rPr>
          <w:rFonts w:ascii="TH SarabunPSK" w:hAnsi="TH SarabunPSK" w:cs="TH SarabunPSK"/>
          <w:sz w:val="32"/>
          <w:szCs w:val="32"/>
        </w:rPr>
        <w:t xml:space="preserve">Strategic  Partner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ผู้บริหารทรัพยากรบุคคล และทีมงานต้องมีความรู้  และสามารถกำหนดยุทธศาสตร์การบริหารทรัพยากรบุคคล</w:t>
      </w:r>
      <w:r w:rsidR="00F77131" w:rsidRPr="009B53FF">
        <w:rPr>
          <w:rFonts w:ascii="TH SarabunPSK" w:hAnsi="TH SarabunPSK" w:cs="TH SarabunPSK"/>
          <w:spacing w:val="-4"/>
          <w:sz w:val="32"/>
          <w:szCs w:val="32"/>
          <w:cs/>
        </w:rPr>
        <w:t xml:space="preserve"> (</w:t>
      </w:r>
      <w:r w:rsidR="00F77131" w:rsidRPr="009B53FF">
        <w:rPr>
          <w:rFonts w:ascii="TH SarabunPSK" w:hAnsi="TH SarabunPSK" w:cs="TH SarabunPSK"/>
          <w:spacing w:val="-4"/>
          <w:sz w:val="32"/>
          <w:szCs w:val="32"/>
        </w:rPr>
        <w:t>Human</w:t>
      </w:r>
      <w:r w:rsidR="00F77131" w:rsidRPr="009B53F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F77131" w:rsidRPr="009B53FF">
        <w:rPr>
          <w:rFonts w:ascii="TH SarabunPSK" w:hAnsi="TH SarabunPSK" w:cs="TH SarabunPSK"/>
          <w:spacing w:val="-4"/>
          <w:sz w:val="32"/>
          <w:szCs w:val="32"/>
        </w:rPr>
        <w:t>Resource Strategy</w:t>
      </w:r>
      <w:r w:rsidR="00F77131" w:rsidRPr="009B53FF">
        <w:rPr>
          <w:rFonts w:ascii="TH SarabunPSK" w:hAnsi="TH SarabunPSK" w:cs="TH SarabunPSK"/>
          <w:spacing w:val="-4"/>
          <w:sz w:val="32"/>
          <w:szCs w:val="32"/>
          <w:cs/>
        </w:rPr>
        <w:t xml:space="preserve">)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เหมาะสมกับวิสัยทัศน์  และยุทธศาสตร์ขององค์กร  โดยอาศัยหลักการ และกระบวนการเช่นเดียวกับการกำหนดวิสัยทัศน์ และยุทธศาสตร์ขององค์กร ที่กล่าวมาตั้งแต่ข้อ </w:t>
      </w:r>
      <w:r w:rsidR="00F77131" w:rsidRPr="009B53FF">
        <w:rPr>
          <w:rFonts w:ascii="TH SarabunPSK" w:hAnsi="TH SarabunPSK" w:cs="TH SarabunPSK"/>
          <w:sz w:val="32"/>
          <w:szCs w:val="32"/>
        </w:rPr>
        <w:t xml:space="preserve">1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ถึง </w:t>
      </w:r>
      <w:r w:rsidR="00F77131" w:rsidRPr="009B53FF">
        <w:rPr>
          <w:rFonts w:ascii="TH SarabunPSK" w:hAnsi="TH SarabunPSK" w:cs="TH SarabunPSK"/>
          <w:sz w:val="32"/>
          <w:szCs w:val="32"/>
        </w:rPr>
        <w:t xml:space="preserve">6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ก็ถือเป็นส่วนประกอบสำคัญในกระบวนการกำหนดยุทธศาสตร์การบริหารทรัพยากรบุคคล  ซึ่งเป็นกระบวนการคู่ขนานกัน  เพื่อให้ผู้บริหารระดับสูง เชื่อมั่น และแน่ใจว่า ยุทธศาสตร์ขององค์กร  สามารถขับเคลื่อน โดยกำลังคนขององค์กรในจำนวน และคุณภาพที่เหมาะสม และคุ้มค่าเป็นประโยชน์ ทั้งต่อองค์กร ต่อชุมชน ต่อผู้รับบริการ และต่อผู้บริหาร และผู้ปฏิบัติงานทุกคนในองค์กร</w:t>
      </w:r>
    </w:p>
    <w:p w:rsidR="00F77131" w:rsidRPr="009B53FF" w:rsidRDefault="00A537B5" w:rsidP="00C95F50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ในการพัฒนา  </w:t>
      </w:r>
      <w:r w:rsidR="00F77131" w:rsidRPr="009B53FF">
        <w:rPr>
          <w:rFonts w:ascii="TH SarabunPSK" w:hAnsi="TH SarabunPSK" w:cs="TH SarabunPSK"/>
          <w:sz w:val="32"/>
          <w:szCs w:val="32"/>
        </w:rPr>
        <w:t xml:space="preserve">HR Strategy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จำเป็นต้องวางระบบการดำเนินการตามยุทธศาสตร์ที่วางไว้ พร้อมทั้งมีระบบ  และวิธีการติดตาม ตรวจสอบ และประเมินผลการปฏิบัติงานตามแผนยุทธศาสตร์  (</w:t>
      </w:r>
      <w:r w:rsidR="00F77131" w:rsidRPr="009B53FF">
        <w:rPr>
          <w:rFonts w:ascii="TH SarabunPSK" w:hAnsi="TH SarabunPSK" w:cs="TH SarabunPSK"/>
          <w:sz w:val="32"/>
          <w:szCs w:val="32"/>
        </w:rPr>
        <w:t>Walker,1992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</w:t>
      </w:r>
    </w:p>
    <w:p w:rsidR="00A537B5" w:rsidRDefault="00A537B5" w:rsidP="00A537B5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การดำเนินการตามแผนยุทธศาสตร์ </w:t>
      </w:r>
      <w:r w:rsidR="00F77131" w:rsidRPr="009B53FF">
        <w:rPr>
          <w:rFonts w:ascii="TH SarabunPSK" w:hAnsi="TH SarabunPSK" w:cs="TH SarabunPSK"/>
          <w:sz w:val="32"/>
          <w:szCs w:val="32"/>
        </w:rPr>
        <w:t xml:space="preserve">HR 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ก็คือ การกำหนดแผนปฏิบัติการต่างๆตาม  ภารกิจ  หน้าที่  (</w:t>
      </w:r>
      <w:r w:rsidR="00F77131" w:rsidRPr="009B53FF">
        <w:rPr>
          <w:rFonts w:ascii="TH SarabunPSK" w:hAnsi="TH SarabunPSK" w:cs="TH SarabunPSK"/>
          <w:sz w:val="32"/>
          <w:szCs w:val="32"/>
        </w:rPr>
        <w:t>Function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040C5D" w:rsidRPr="009B53FF">
        <w:rPr>
          <w:rFonts w:ascii="TH SarabunPSK" w:hAnsi="TH SarabunPSK" w:cs="TH SarabunPSK"/>
          <w:sz w:val="32"/>
          <w:szCs w:val="32"/>
          <w:cs/>
        </w:rPr>
        <w:t>ของกระบวนการบริหารทรัพยากรบุคคล ตั้งแต่ขั้นเริ่มรับเข้า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F77131" w:rsidRPr="009B53FF">
        <w:rPr>
          <w:rFonts w:ascii="TH SarabunPSK" w:hAnsi="TH SarabunPSK" w:cs="TH SarabunPSK"/>
          <w:sz w:val="32"/>
          <w:szCs w:val="32"/>
        </w:rPr>
        <w:t>Hatch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  การบรรจุ แต่งตั้ง และประสานเข้ากับองค์กร  (</w:t>
      </w:r>
      <w:r w:rsidR="00040C5D" w:rsidRPr="009B53FF">
        <w:rPr>
          <w:rFonts w:ascii="TH SarabunPSK" w:hAnsi="TH SarabunPSK" w:cs="TH SarabunPSK"/>
          <w:sz w:val="32"/>
          <w:szCs w:val="32"/>
        </w:rPr>
        <w:t>Match</w:t>
      </w:r>
      <w:r w:rsidR="00040C5D" w:rsidRPr="009B53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 xml:space="preserve"> และการใช้ประโยชน์ และการเปลี่ยนถ่ายกำลังคน  (</w:t>
      </w:r>
      <w:r w:rsidR="00F77131" w:rsidRPr="009B53FF">
        <w:rPr>
          <w:rFonts w:ascii="TH SarabunPSK" w:hAnsi="TH SarabunPSK" w:cs="TH SarabunPSK"/>
          <w:sz w:val="32"/>
          <w:szCs w:val="32"/>
        </w:rPr>
        <w:t>Dispatch</w:t>
      </w:r>
      <w:r w:rsidR="00F77131" w:rsidRPr="009B53FF">
        <w:rPr>
          <w:rFonts w:ascii="TH SarabunPSK" w:hAnsi="TH SarabunPSK" w:cs="TH SarabunPSK"/>
          <w:sz w:val="32"/>
          <w:szCs w:val="32"/>
          <w:cs/>
        </w:rPr>
        <w:t>) ซึ่งประกอบด้วย  ภารกิจหลักๆ ที่เป็นส่วนประกอบมากมาย</w:t>
      </w:r>
    </w:p>
    <w:p w:rsidR="00804269" w:rsidRPr="00A537B5" w:rsidRDefault="00A537B5" w:rsidP="00A537B5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27063" w:rsidRPr="009B53FF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C95F50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.3  </w:t>
      </w:r>
      <w:r w:rsidR="00804269" w:rsidRPr="009B53FF">
        <w:rPr>
          <w:rFonts w:ascii="TH SarabunPSK" w:hAnsi="TH SarabunPSK" w:cs="TH SarabunPSK"/>
          <w:b/>
          <w:bCs/>
          <w:sz w:val="32"/>
          <w:szCs w:val="32"/>
          <w:cs/>
        </w:rPr>
        <w:t>การจัดทำแผ</w:t>
      </w:r>
      <w:r w:rsidR="00C95F50" w:rsidRPr="009B53F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804269" w:rsidRPr="009B53FF">
        <w:rPr>
          <w:rFonts w:ascii="TH SarabunPSK" w:hAnsi="TH SarabunPSK" w:cs="TH SarabunPSK"/>
          <w:b/>
          <w:bCs/>
          <w:sz w:val="32"/>
          <w:szCs w:val="32"/>
          <w:cs/>
        </w:rPr>
        <w:t>กลยุทธ์การบริหารทรัพยากรบุคคลตามกรอบมาตรฐานความสำเร็จด้านการบริหารทรัพยากรบุคคล  (</w:t>
      </w:r>
      <w:r w:rsidR="00804269" w:rsidRPr="009B53FF">
        <w:rPr>
          <w:rFonts w:ascii="TH SarabunPSK" w:hAnsi="TH SarabunPSK" w:cs="TH SarabunPSK"/>
          <w:b/>
          <w:bCs/>
          <w:sz w:val="32"/>
          <w:szCs w:val="32"/>
        </w:rPr>
        <w:t>HR Scorecard</w:t>
      </w:r>
      <w:r w:rsidR="00C95F50" w:rsidRPr="009B53F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804269" w:rsidRPr="009B53FF" w:rsidRDefault="00804269" w:rsidP="00340BF3">
      <w:pPr>
        <w:pStyle w:val="a3"/>
        <w:tabs>
          <w:tab w:val="left" w:pos="720"/>
          <w:tab w:val="left" w:pos="5430"/>
        </w:tabs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="00A537B5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ในการพัฒนาสมรรถนะการบริหารทรัพยากรบุคคลตามกรอบมาตรฐานความสำเร็จด้านการบริหารทรัพยากรบุคคลทั้ง </w:t>
      </w:r>
      <w:r w:rsidRPr="009B53FF">
        <w:rPr>
          <w:rFonts w:ascii="TH SarabunPSK" w:hAnsi="TH SarabunPSK" w:cs="TH SarabunPSK"/>
          <w:sz w:val="32"/>
          <w:szCs w:val="32"/>
        </w:rPr>
        <w:t>5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มิติ  ที่สำนักงาน  ก.พ. กำหนด  ส่วนราชการจะต้องจัดทำแผนกลยุทธ์การบริหารทรัพยากรบุคคล  (</w:t>
      </w:r>
      <w:r w:rsidRPr="009B53FF">
        <w:rPr>
          <w:rFonts w:ascii="TH SarabunPSK" w:hAnsi="TH SarabunPSK" w:cs="TH SarabunPSK"/>
          <w:sz w:val="32"/>
          <w:szCs w:val="32"/>
        </w:rPr>
        <w:t>Strategic  Human  Resource  Management  Plan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ซึ่งเป็นกระบวนการแรกที่สำคัญที่สุดที่จะสร้างความสอดคล้องเชิงยุทธศาสตร์ระหว่างการบริหารทรัพยากรบุคคลกับเป้าหมายยุทธศาสตร์ของส่วนราชการ </w:t>
      </w:r>
    </w:p>
    <w:p w:rsidR="00804269" w:rsidRPr="009B53FF" w:rsidRDefault="00804269" w:rsidP="00340BF3">
      <w:pPr>
        <w:pStyle w:val="a3"/>
        <w:tabs>
          <w:tab w:val="left" w:pos="720"/>
          <w:tab w:val="left" w:pos="5430"/>
        </w:tabs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="00A537B5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9B53FF">
        <w:rPr>
          <w:rFonts w:ascii="TH SarabunPSK" w:hAnsi="TH SarabunPSK" w:cs="TH SarabunPSK"/>
          <w:sz w:val="32"/>
          <w:szCs w:val="32"/>
          <w:cs/>
        </w:rPr>
        <w:t>นอกจากนี้  การจัดแผนกลยุทธ์การบริหารทรัพยากรบุคคลยังเป็นการเพิ่มบทบาทของงานบริหารทรัพยากรบุคคลจากการมุ่งเน้นเพียงงานประจำ (</w:t>
      </w:r>
      <w:r w:rsidRPr="009B53FF">
        <w:rPr>
          <w:rFonts w:ascii="TH SarabunPSK" w:hAnsi="TH SarabunPSK" w:cs="TH SarabunPSK"/>
          <w:sz w:val="32"/>
          <w:szCs w:val="32"/>
        </w:rPr>
        <w:t>Routine Work</w:t>
      </w:r>
      <w:r w:rsidRPr="009B53FF">
        <w:rPr>
          <w:rFonts w:ascii="TH SarabunPSK" w:hAnsi="TH SarabunPSK" w:cs="TH SarabunPSK"/>
          <w:sz w:val="32"/>
          <w:szCs w:val="32"/>
          <w:cs/>
        </w:rPr>
        <w:t>)  ซึ่งเป็นงานในเชิงรับมาเป็นการวางแผนในเชิงรุก  เพื่อหาแนวทางปฏิบัติว่ากิจกรรมต่างๆ  ที่หน่วยงานบริหารทรัพยากรบุคคลดำเนินการอยู่  เช่น  การวางแผนอัตรากำลัง  การพัฒนาบุคลากร  การจัดสวัสดิการ  จะ</w:t>
      </w:r>
      <w:r w:rsidRPr="009B53FF">
        <w:rPr>
          <w:rFonts w:ascii="TH SarabunPSK" w:hAnsi="TH SarabunPSK" w:cs="TH SarabunPSK"/>
          <w:sz w:val="32"/>
          <w:szCs w:val="32"/>
          <w:cs/>
        </w:rPr>
        <w:lastRenderedPageBreak/>
        <w:t>สามารถช่วยให้ส่วนราชการนั้นๆ บรรลุผลสัมฤทธิ์ตามประเด็นยุทธศาสตร์ที่กำหนดไว้ได้อย่างไร  โดยการกำหนดกลยุทธ์และการจัดลำดับความสำคัญของกิจกรรมต่างๆ  ในการบริหารทรัพยากรบุคคลนั้น  จะเป็นปัจจัยสำคัญสำหรับการวางแผนและการจัดสรรทรัพยากรและงบประมาณด้านบุคคลต่อไป</w:t>
      </w:r>
    </w:p>
    <w:p w:rsidR="00804269" w:rsidRPr="009B53FF" w:rsidRDefault="00804269" w:rsidP="00C95F50">
      <w:pPr>
        <w:pStyle w:val="a3"/>
        <w:numPr>
          <w:ilvl w:val="0"/>
          <w:numId w:val="3"/>
        </w:numPr>
        <w:tabs>
          <w:tab w:val="left" w:pos="720"/>
          <w:tab w:val="left" w:pos="5430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ความหมายของแผนกลยุทธ์</w:t>
      </w:r>
    </w:p>
    <w:p w:rsidR="00804269" w:rsidRPr="009B53FF" w:rsidRDefault="00804269" w:rsidP="00340BF3">
      <w:pPr>
        <w:pStyle w:val="a3"/>
        <w:tabs>
          <w:tab w:val="left" w:pos="720"/>
          <w:tab w:val="left" w:pos="54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      แผนกลยุทธ์เป็นสิ่งที่บอกว่าเราอยู่ตรงไหน  เราจะไปทางไหน  และเราวางแผนว่าจะไปที่จุดนั้นให้สำเร็จได้อย่างไร (</w:t>
      </w:r>
      <w:r w:rsidRPr="009B53FF">
        <w:rPr>
          <w:rFonts w:ascii="TH SarabunPSK" w:hAnsi="TH SarabunPSK" w:cs="TH SarabunPSK"/>
          <w:sz w:val="32"/>
          <w:szCs w:val="32"/>
        </w:rPr>
        <w:t>Where We are, when we want to go, and how we plan to get there</w:t>
      </w:r>
      <w:r w:rsidRPr="009B53FF">
        <w:rPr>
          <w:rFonts w:ascii="TH SarabunPSK" w:hAnsi="TH SarabunPSK" w:cs="TH SarabunPSK"/>
          <w:sz w:val="32"/>
          <w:szCs w:val="32"/>
          <w:cs/>
        </w:rPr>
        <w:t>.)</w:t>
      </w:r>
    </w:p>
    <w:p w:rsidR="00804269" w:rsidRPr="009B53FF" w:rsidRDefault="00804269" w:rsidP="00340BF3">
      <w:pPr>
        <w:pStyle w:val="a3"/>
        <w:tabs>
          <w:tab w:val="left" w:pos="720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การจัดทำแผนกลยุทธ์  จึงหมายถึง  การกำหนดเป้าหมายวิธีการนำไปสู่การบรรลุเป้าหมาย  รวมถึงกิจกรรมที่หน่วยงานต้องมุ่งเน้นหรือให้ความสำคัญ  เพื่อเป็นแนวทางการจัดสรรทรัพยากรที่มีอย่างจำกัดให้เกิดประโยชน์สูงสุด  โดยให้เหมาะกับสภาพแวดล้อมภายในและภายนอกที่เปลี่ยนแปลงอย่างต่อเนื่อง</w:t>
      </w:r>
    </w:p>
    <w:p w:rsidR="00804269" w:rsidRPr="009B53FF" w:rsidRDefault="00804269" w:rsidP="00C95F50">
      <w:pPr>
        <w:pStyle w:val="a3"/>
        <w:numPr>
          <w:ilvl w:val="0"/>
          <w:numId w:val="3"/>
        </w:numPr>
        <w:tabs>
          <w:tab w:val="left" w:pos="720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การจัดทำแผนกลยุทธ์โดยใช้เทคนิค  </w:t>
      </w:r>
      <w:r w:rsidRPr="009B53FF">
        <w:rPr>
          <w:rFonts w:ascii="TH SarabunPSK" w:hAnsi="TH SarabunPSK" w:cs="TH SarabunPSK"/>
          <w:sz w:val="32"/>
          <w:szCs w:val="32"/>
        </w:rPr>
        <w:t xml:space="preserve">Balanced  Scorecard </w:t>
      </w: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BSC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</w:p>
    <w:p w:rsidR="00804269" w:rsidRPr="009B53FF" w:rsidRDefault="00804269" w:rsidP="00340BF3">
      <w:pPr>
        <w:pStyle w:val="a3"/>
        <w:tabs>
          <w:tab w:val="left" w:pos="720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การจัดทำแผนกลยุทธ์ด้วย  </w:t>
      </w:r>
      <w:r w:rsidRPr="009B53FF">
        <w:rPr>
          <w:rFonts w:ascii="TH SarabunPSK" w:hAnsi="TH SarabunPSK" w:cs="TH SarabunPSK"/>
          <w:sz w:val="32"/>
          <w:szCs w:val="32"/>
        </w:rPr>
        <w:t>Balanced  Scorecard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เป็นการวางแผนโดยการมององค์รวม และแยกแยะองค์รวมต่างๆ ออกเป็นส่วนย่อยๆ ที่เรียกว่ามุมมอง  หรือมิติ  (</w:t>
      </w:r>
      <w:r w:rsidRPr="009B53FF">
        <w:rPr>
          <w:rFonts w:ascii="TH SarabunPSK" w:hAnsi="TH SarabunPSK" w:cs="TH SarabunPSK"/>
          <w:sz w:val="32"/>
          <w:szCs w:val="32"/>
        </w:rPr>
        <w:t>Perspectives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327063" w:rsidRPr="009B53FF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9B53FF">
        <w:rPr>
          <w:rFonts w:ascii="TH SarabunPSK" w:hAnsi="TH SarabunPSK" w:cs="TH SarabunPSK"/>
          <w:sz w:val="32"/>
          <w:szCs w:val="32"/>
          <w:cs/>
        </w:rPr>
        <w:t>ที่ต่างส่งผลต่อกันและกันอย่างเป็นเหตุเป็นผล  (</w:t>
      </w:r>
      <w:r w:rsidRPr="009B53FF">
        <w:rPr>
          <w:rFonts w:ascii="TH SarabunPSK" w:hAnsi="TH SarabunPSK" w:cs="TH SarabunPSK"/>
          <w:sz w:val="32"/>
          <w:szCs w:val="32"/>
        </w:rPr>
        <w:t>Causes  and  Effects</w:t>
      </w:r>
      <w:r w:rsidRPr="009B53FF">
        <w:rPr>
          <w:rFonts w:ascii="TH SarabunPSK" w:hAnsi="TH SarabunPSK" w:cs="TH SarabunPSK"/>
          <w:sz w:val="32"/>
          <w:szCs w:val="32"/>
          <w:cs/>
        </w:rPr>
        <w:t>)  เพื่อให้ระบบโดยองค์รวม  (</w:t>
      </w:r>
      <w:r w:rsidRPr="009B53FF">
        <w:rPr>
          <w:rFonts w:ascii="TH SarabunPSK" w:hAnsi="TH SarabunPSK" w:cs="TH SarabunPSK"/>
          <w:sz w:val="32"/>
          <w:szCs w:val="32"/>
        </w:rPr>
        <w:t>System</w:t>
      </w:r>
      <w:r w:rsidRPr="009B53FF">
        <w:rPr>
          <w:rFonts w:ascii="TH SarabunPSK" w:hAnsi="TH SarabunPSK" w:cs="TH SarabunPSK"/>
          <w:sz w:val="32"/>
          <w:szCs w:val="32"/>
          <w:cs/>
        </w:rPr>
        <w:t>)  ซึ่งอาศัยการกำหนดและการติดตามผลตามตัวชี้วัด  (</w:t>
      </w:r>
      <w:r w:rsidRPr="009B53FF">
        <w:rPr>
          <w:rFonts w:ascii="TH SarabunPSK" w:hAnsi="TH SarabunPSK" w:cs="TH SarabunPSK"/>
          <w:sz w:val="32"/>
          <w:szCs w:val="32"/>
        </w:rPr>
        <w:t>Performance  Measures</w:t>
      </w:r>
      <w:r w:rsidRPr="009B53FF">
        <w:rPr>
          <w:rFonts w:ascii="TH SarabunPSK" w:hAnsi="TH SarabunPSK" w:cs="TH SarabunPSK"/>
          <w:sz w:val="32"/>
          <w:szCs w:val="32"/>
          <w:cs/>
        </w:rPr>
        <w:t>)  ขับดันไปสู่ผลการปฏิบัติงาน  (</w:t>
      </w:r>
      <w:r w:rsidRPr="009B53FF">
        <w:rPr>
          <w:rFonts w:ascii="TH SarabunPSK" w:hAnsi="TH SarabunPSK" w:cs="TH SarabunPSK"/>
          <w:sz w:val="32"/>
          <w:szCs w:val="32"/>
        </w:rPr>
        <w:t>Performance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ที่องค์กรต้องการในที่สุด </w:t>
      </w:r>
    </w:p>
    <w:p w:rsidR="00804269" w:rsidRPr="009B53FF" w:rsidRDefault="00804269" w:rsidP="00C95F50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ความหมายและประโยชน์ของ </w:t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Balanced  Scorecard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04269" w:rsidRPr="009B53FF" w:rsidRDefault="00327A2E" w:rsidP="00327A2E">
      <w:pPr>
        <w:tabs>
          <w:tab w:val="left" w:pos="720"/>
          <w:tab w:val="left" w:pos="993"/>
          <w:tab w:val="left" w:pos="1695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="00804269" w:rsidRPr="009B53FF">
        <w:rPr>
          <w:rFonts w:ascii="TH SarabunPSK" w:hAnsi="TH SarabunPSK" w:cs="TH SarabunPSK"/>
          <w:sz w:val="32"/>
          <w:szCs w:val="32"/>
        </w:rPr>
        <w:t xml:space="preserve">Balanced  Scorecard   </w:t>
      </w:r>
      <w:r w:rsidR="00804269" w:rsidRPr="009B53FF">
        <w:rPr>
          <w:rFonts w:ascii="TH SarabunPSK" w:hAnsi="TH SarabunPSK" w:cs="TH SarabunPSK"/>
          <w:sz w:val="32"/>
          <w:szCs w:val="32"/>
          <w:cs/>
        </w:rPr>
        <w:t>(</w:t>
      </w:r>
      <w:r w:rsidR="00804269" w:rsidRPr="009B53FF">
        <w:rPr>
          <w:rFonts w:ascii="TH SarabunPSK" w:hAnsi="TH SarabunPSK" w:cs="TH SarabunPSK"/>
          <w:sz w:val="32"/>
          <w:szCs w:val="32"/>
        </w:rPr>
        <w:t>BSC</w:t>
      </w:r>
      <w:r w:rsidR="00804269" w:rsidRPr="009B53FF">
        <w:rPr>
          <w:rFonts w:ascii="TH SarabunPSK" w:hAnsi="TH SarabunPSK" w:cs="TH SarabunPSK"/>
          <w:sz w:val="32"/>
          <w:szCs w:val="32"/>
          <w:cs/>
        </w:rPr>
        <w:t xml:space="preserve">)  เป็นเครื่องมือช่วยในการบริหารงานตามยุทธศาสตร์ซึ่งถูกพัฒนาขึ้นมาในปี ค.ศ. </w:t>
      </w:r>
      <w:r w:rsidR="00804269" w:rsidRPr="009B53FF">
        <w:rPr>
          <w:rFonts w:ascii="TH SarabunPSK" w:hAnsi="TH SarabunPSK" w:cs="TH SarabunPSK"/>
          <w:sz w:val="32"/>
          <w:szCs w:val="32"/>
        </w:rPr>
        <w:t xml:space="preserve">1990   </w:t>
      </w:r>
      <w:r w:rsidR="00804269" w:rsidRPr="009B53FF">
        <w:rPr>
          <w:rFonts w:ascii="TH SarabunPSK" w:hAnsi="TH SarabunPSK" w:cs="TH SarabunPSK"/>
          <w:sz w:val="32"/>
          <w:szCs w:val="32"/>
          <w:cs/>
        </w:rPr>
        <w:t xml:space="preserve">โดย  </w:t>
      </w:r>
      <w:proofErr w:type="spellStart"/>
      <w:r w:rsidR="00804269" w:rsidRPr="009B53FF">
        <w:rPr>
          <w:rFonts w:ascii="TH SarabunPSK" w:hAnsi="TH SarabunPSK" w:cs="TH SarabunPSK"/>
          <w:sz w:val="32"/>
          <w:szCs w:val="32"/>
        </w:rPr>
        <w:t>Dr</w:t>
      </w:r>
      <w:proofErr w:type="spellEnd"/>
      <w:r w:rsidR="00804269" w:rsidRPr="009B53F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04269" w:rsidRPr="009B53FF">
        <w:rPr>
          <w:rFonts w:ascii="TH SarabunPSK" w:hAnsi="TH SarabunPSK" w:cs="TH SarabunPSK"/>
          <w:sz w:val="32"/>
          <w:szCs w:val="32"/>
        </w:rPr>
        <w:t xml:space="preserve">Robert  Kaplan  </w:t>
      </w:r>
      <w:r w:rsidR="00804269" w:rsidRPr="009B53FF">
        <w:rPr>
          <w:rFonts w:ascii="TH SarabunPSK" w:hAnsi="TH SarabunPSK" w:cs="TH SarabunPSK"/>
          <w:sz w:val="32"/>
          <w:szCs w:val="32"/>
          <w:cs/>
        </w:rPr>
        <w:t xml:space="preserve">และ  </w:t>
      </w:r>
      <w:r w:rsidR="00804269" w:rsidRPr="009B53FF">
        <w:rPr>
          <w:rFonts w:ascii="TH SarabunPSK" w:hAnsi="TH SarabunPSK" w:cs="TH SarabunPSK"/>
          <w:sz w:val="32"/>
          <w:szCs w:val="32"/>
        </w:rPr>
        <w:t xml:space="preserve">David  Norton  </w:t>
      </w:r>
      <w:r w:rsidR="00804269" w:rsidRPr="009B53FF">
        <w:rPr>
          <w:rFonts w:ascii="TH SarabunPSK" w:hAnsi="TH SarabunPSK" w:cs="TH SarabunPSK"/>
          <w:sz w:val="32"/>
          <w:szCs w:val="32"/>
          <w:cs/>
        </w:rPr>
        <w:t xml:space="preserve">เพื่อสร้างความสมดุลในการวัดความสำเร็จขององค์กรในทุกด้าน  เมื่อนำไปใช้ได้ระยะหนึ่ง </w:t>
      </w:r>
      <w:r w:rsidR="00804269" w:rsidRPr="009B53FF">
        <w:rPr>
          <w:rFonts w:ascii="TH SarabunPSK" w:hAnsi="TH SarabunPSK" w:cs="TH SarabunPSK"/>
          <w:sz w:val="32"/>
          <w:szCs w:val="32"/>
        </w:rPr>
        <w:t>Balanced  Scorecard</w:t>
      </w:r>
      <w:r w:rsidR="00804269" w:rsidRPr="009B53FF">
        <w:rPr>
          <w:rFonts w:ascii="TH SarabunPSK" w:hAnsi="TH SarabunPSK" w:cs="TH SarabunPSK"/>
          <w:sz w:val="32"/>
          <w:szCs w:val="32"/>
          <w:cs/>
        </w:rPr>
        <w:t xml:space="preserve">  ได้กลายมาเป็นเครื่องมือในการบริหารจัดการ  ที่ช่วยสร้างความชัดเจนในด้านวิสัยทัศน์และยุทธศาสตร์ขององค์กร  และแปลงทั้งสองส่วนลงมาเป็นเป้าหมายในการทำงาน  ตลอดจนสามารถวัดผลสำเร็จที่จับต้องได้  ดังนั้น  </w:t>
      </w:r>
      <w:r w:rsidR="00804269" w:rsidRPr="009B53FF">
        <w:rPr>
          <w:rFonts w:ascii="TH SarabunPSK" w:hAnsi="TH SarabunPSK" w:cs="TH SarabunPSK"/>
          <w:sz w:val="32"/>
          <w:szCs w:val="32"/>
        </w:rPr>
        <w:t>Balanced  Scorecard</w:t>
      </w:r>
      <w:r w:rsidR="00804269" w:rsidRPr="009B53FF">
        <w:rPr>
          <w:rFonts w:ascii="TH SarabunPSK" w:hAnsi="TH SarabunPSK" w:cs="TH SarabunPSK"/>
          <w:sz w:val="32"/>
          <w:szCs w:val="32"/>
          <w:cs/>
        </w:rPr>
        <w:t xml:space="preserve">  จึงกลายเป็นเครื่องมือที่เป็นประโยชน์อย่างยิ่งสำหรับองค์กรสมัยใหม่</w:t>
      </w:r>
    </w:p>
    <w:p w:rsidR="00804269" w:rsidRPr="009B53FF" w:rsidRDefault="00804269" w:rsidP="00C95F50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9B53FF">
        <w:rPr>
          <w:rFonts w:ascii="TH SarabunPSK" w:hAnsi="TH SarabunPSK" w:cs="TH SarabunPSK"/>
          <w:sz w:val="32"/>
          <w:szCs w:val="32"/>
        </w:rPr>
        <w:t>Dr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.</w:t>
      </w:r>
      <w:r w:rsidRPr="009B53FF">
        <w:rPr>
          <w:rFonts w:ascii="TH SarabunPSK" w:hAnsi="TH SarabunPSK" w:cs="TH SarabunPSK"/>
          <w:sz w:val="32"/>
          <w:szCs w:val="32"/>
        </w:rPr>
        <w:t xml:space="preserve">Robert  Kaplan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และ  </w:t>
      </w:r>
      <w:r w:rsidRPr="009B53FF">
        <w:rPr>
          <w:rFonts w:ascii="TH SarabunPSK" w:hAnsi="TH SarabunPSK" w:cs="TH SarabunPSK"/>
          <w:sz w:val="32"/>
          <w:szCs w:val="32"/>
        </w:rPr>
        <w:t xml:space="preserve">David  Norton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กล่าวไว้ว่า  ประโยชน์ที่เด่นชัดของ  </w:t>
      </w:r>
      <w:r w:rsidRPr="009B53FF">
        <w:rPr>
          <w:rFonts w:ascii="TH SarabunPSK" w:hAnsi="TH SarabunPSK" w:cs="TH SarabunPSK"/>
          <w:sz w:val="32"/>
          <w:szCs w:val="32"/>
        </w:rPr>
        <w:t>Balanced  Scorecard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นั้นแบ่งออกได้เป็น   </w:t>
      </w:r>
      <w:r w:rsidRPr="009B53FF">
        <w:rPr>
          <w:rFonts w:ascii="TH SarabunPSK" w:hAnsi="TH SarabunPSK" w:cs="TH SarabunPSK"/>
          <w:sz w:val="32"/>
          <w:szCs w:val="32"/>
        </w:rPr>
        <w:t>3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ด้านหลัก  คือ</w:t>
      </w:r>
    </w:p>
    <w:p w:rsidR="00804269" w:rsidRPr="009B53FF" w:rsidRDefault="00804269" w:rsidP="00C95F50">
      <w:pPr>
        <w:pStyle w:val="a3"/>
        <w:numPr>
          <w:ilvl w:val="3"/>
          <w:numId w:val="3"/>
        </w:numPr>
        <w:tabs>
          <w:tab w:val="left" w:pos="720"/>
          <w:tab w:val="left" w:pos="993"/>
          <w:tab w:val="left" w:pos="1695"/>
        </w:tabs>
        <w:spacing w:after="0"/>
        <w:ind w:left="1560" w:firstLine="9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ช่วยให้เกิดการมองา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พรวมข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 xml:space="preserve">ององค์กร  มุ่งเน้นเฉพาะเรื่องที่สำคัญและเป็นกุญแจที่นำไปสู่การขับเคลื่อนไปข้างหน้าขององค์กร  </w:t>
      </w:r>
    </w:p>
    <w:p w:rsidR="00804269" w:rsidRPr="009B53FF" w:rsidRDefault="00804269" w:rsidP="00C95F50">
      <w:pPr>
        <w:pStyle w:val="a3"/>
        <w:numPr>
          <w:ilvl w:val="3"/>
          <w:numId w:val="3"/>
        </w:numPr>
        <w:tabs>
          <w:tab w:val="left" w:pos="720"/>
          <w:tab w:val="left" w:pos="993"/>
          <w:tab w:val="left" w:pos="1695"/>
        </w:tabs>
        <w:spacing w:after="0"/>
        <w:ind w:left="1560" w:firstLine="9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ช่วยให้เกิดวามเชื่อมโยงของวิธีการใหม่ๆ  ที่นำมาใช้ในองค์กรเข้าด้วยกัน  เช่น  การมุ่งเน้นคุณภาพ  การมุ่งตอบสนองความต้องการของลูกค้าเป็นต้น</w:t>
      </w:r>
    </w:p>
    <w:p w:rsidR="00804269" w:rsidRPr="009B53FF" w:rsidRDefault="00804269" w:rsidP="00340BF3">
      <w:pPr>
        <w:pStyle w:val="a3"/>
        <w:numPr>
          <w:ilvl w:val="3"/>
          <w:numId w:val="3"/>
        </w:numPr>
        <w:tabs>
          <w:tab w:val="left" w:pos="720"/>
          <w:tab w:val="left" w:pos="993"/>
          <w:tab w:val="left" w:pos="1695"/>
        </w:tabs>
        <w:spacing w:after="0"/>
        <w:ind w:left="1560" w:firstLine="96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ช่วยให้เกิดการย่อยตัวชี้วัดทางยุทธศาสตร์ลงไปในทุกระดับ  ทำให้ตั้งแต่ผู้บริหารจนถึงพนักงานระดับปฏิบัติการแต่ละคนมองเห็นได้ว่า  สิ่งที่องค์กร</w:t>
      </w:r>
      <w:r w:rsidRPr="009B53FF">
        <w:rPr>
          <w:rFonts w:ascii="TH SarabunPSK" w:hAnsi="TH SarabunPSK" w:cs="TH SarabunPSK"/>
          <w:sz w:val="32"/>
          <w:szCs w:val="32"/>
          <w:cs/>
        </w:rPr>
        <w:lastRenderedPageBreak/>
        <w:t>ต้องการจากพนักงานคืออะไร  และสิ่งนั้นจะช่วยให้องค์กรประสบความสำเร็จในภาพรวมได้อย่างไร</w:t>
      </w:r>
    </w:p>
    <w:p w:rsidR="00804269" w:rsidRPr="009B53FF" w:rsidRDefault="00804269" w:rsidP="00340BF3">
      <w:pPr>
        <w:tabs>
          <w:tab w:val="left" w:pos="720"/>
          <w:tab w:val="left" w:pos="993"/>
          <w:tab w:val="left" w:pos="1695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ab/>
        <w:t xml:space="preserve">จากคำกล่าวของ  </w:t>
      </w:r>
      <w:proofErr w:type="spellStart"/>
      <w:r w:rsidRPr="009B53FF">
        <w:rPr>
          <w:rFonts w:ascii="TH SarabunPSK" w:hAnsi="TH SarabunPSK" w:cs="TH SarabunPSK"/>
          <w:sz w:val="32"/>
          <w:szCs w:val="32"/>
        </w:rPr>
        <w:t>Dr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9B53FF">
        <w:rPr>
          <w:rFonts w:ascii="TH SarabunPSK" w:hAnsi="TH SarabunPSK" w:cs="TH SarabunPSK"/>
          <w:sz w:val="32"/>
          <w:szCs w:val="32"/>
        </w:rPr>
        <w:t xml:space="preserve">Robert  Kaplan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และ  </w:t>
      </w:r>
      <w:r w:rsidRPr="009B53FF">
        <w:rPr>
          <w:rFonts w:ascii="TH SarabunPSK" w:hAnsi="TH SarabunPSK" w:cs="TH SarabunPSK"/>
          <w:sz w:val="32"/>
          <w:szCs w:val="32"/>
        </w:rPr>
        <w:t xml:space="preserve">David  Norton 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ข้างต้น  สะท้อนให้เห็นว่า  หากเรานำ  </w:t>
      </w:r>
      <w:r w:rsidRPr="009B53FF">
        <w:rPr>
          <w:rFonts w:ascii="TH SarabunPSK" w:hAnsi="TH SarabunPSK" w:cs="TH SarabunPSK"/>
          <w:sz w:val="32"/>
          <w:szCs w:val="32"/>
        </w:rPr>
        <w:t>Balanced  Scorecard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มาปรับใช้ในการบริหารทรัพยากรบุคคล  ที่เรียกว่า  </w:t>
      </w:r>
      <w:r w:rsidRPr="009B53FF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HR  Scorecard  </w:t>
      </w:r>
      <w:r w:rsidRPr="009B53FF">
        <w:rPr>
          <w:rFonts w:ascii="TH SarabunPSK" w:hAnsi="TH SarabunPSK" w:cs="TH SarabunPSK"/>
          <w:sz w:val="32"/>
          <w:szCs w:val="32"/>
          <w:cs/>
        </w:rPr>
        <w:t>แล้ว  จะก่อให้เกิดการพัฒนาการบริหารทรัพยากรบุคคลของส่วนราชการในภาพรวม  โดยมุ่งเน้นเฉพาะปัจจัยสำคัญที่ส่งผลต่อองค์กร  นอกจากนี้ยังช่วยให้วิธีการสมัยใหม่ในบริหารทรัพยากรบุคคลทั้งหลายถูกนำมาใช้เกิดการเชื่อมโยงต่อกัน  และที่สำคัญที่สุดคือ  ช่วยให้บุคลากรในส่วนราชการเกิดความชัดเจนถึงเป้าหมายในงานของตนที่ส่งผลต่อความก้าวหน้าตาม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สาสตร์ของส่วนราชการในภาพรวม</w:t>
      </w:r>
    </w:p>
    <w:p w:rsidR="00804269" w:rsidRPr="009B53FF" w:rsidRDefault="00804269" w:rsidP="00C95F50">
      <w:p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804269" w:rsidRPr="009B53FF" w:rsidRDefault="00804269" w:rsidP="00C95F50">
      <w:p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5457825" cy="3634116"/>
            <wp:effectExtent l="19050" t="0" r="9525" b="0"/>
            <wp:docPr id="3" name="รูปภาพ 1" descr="HRStrategic_c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Strategic_c2-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63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269" w:rsidRPr="009B53FF" w:rsidRDefault="00804269" w:rsidP="00C95F50">
      <w:p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804269" w:rsidRPr="009B53FF" w:rsidRDefault="00804269" w:rsidP="00C95F50">
      <w:pPr>
        <w:pStyle w:val="a3"/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ภาพที่ </w:t>
      </w:r>
      <w:r w:rsidRPr="009B53FF">
        <w:rPr>
          <w:rFonts w:ascii="TH SarabunPSK" w:hAnsi="TH SarabunPSK" w:cs="TH SarabunPSK"/>
          <w:sz w:val="32"/>
          <w:szCs w:val="32"/>
        </w:rPr>
        <w:t>2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ความเชื่อมโยงของผลสัมฤทธิ์ที่เกิดจากแผนกลยุทธ์การบริหารทรัพยากรบุคคลต่อผลสัมฤทธิ์ขององค์กร</w:t>
      </w:r>
    </w:p>
    <w:p w:rsidR="00C95F50" w:rsidRPr="009B53FF" w:rsidRDefault="00C95F50" w:rsidP="00C95F50">
      <w:pPr>
        <w:pStyle w:val="a3"/>
        <w:spacing w:after="0"/>
        <w:rPr>
          <w:rFonts w:ascii="TH SarabunPSK" w:hAnsi="TH SarabunPSK" w:cs="TH SarabunPSK"/>
          <w:sz w:val="16"/>
          <w:szCs w:val="16"/>
        </w:rPr>
      </w:pPr>
    </w:p>
    <w:p w:rsidR="00804269" w:rsidRPr="009B53FF" w:rsidRDefault="00804269" w:rsidP="00C95F50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9B53FF">
        <w:rPr>
          <w:rFonts w:ascii="TH SarabunPSK" w:hAnsi="TH SarabunPSK" w:cs="TH SarabunPSK"/>
          <w:b/>
          <w:bCs/>
          <w:sz w:val="32"/>
          <w:szCs w:val="32"/>
        </w:rPr>
        <w:t>HR  Scorecard</w:t>
      </w:r>
      <w:proofErr w:type="gramEnd"/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ตามแนวทางของสำนักงาน  ก.พ.</w:t>
      </w:r>
    </w:p>
    <w:p w:rsidR="00804269" w:rsidRPr="009B53FF" w:rsidRDefault="00804269" w:rsidP="00340BF3">
      <w:pPr>
        <w:pStyle w:val="a3"/>
        <w:tabs>
          <w:tab w:val="left" w:pos="0"/>
          <w:tab w:val="left" w:pos="993"/>
          <w:tab w:val="left" w:pos="1695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 xml:space="preserve">การนำแนวความคิดและเทคนิค  </w:t>
      </w:r>
      <w:r w:rsidRPr="009B53FF">
        <w:rPr>
          <w:rFonts w:ascii="TH SarabunPSK" w:hAnsi="TH SarabunPSK" w:cs="TH SarabunPSK"/>
          <w:sz w:val="32"/>
          <w:szCs w:val="32"/>
        </w:rPr>
        <w:t>Balanced  Scorecard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มาประยุกต์ใช้ในการบริหารทรัพยากรบุคคลนั้น  จำเป็นอย่างยิ่งที่จะต้องมีการวิเคราะห์และปรับใช้ที่เหมาะสม  ดังนั้น  สำนักงาน   ก.พ.  จึงได้ศึกษาและกำหนดกรอบมาตรฐานความสำเร็จของการบริหารทรัพยากรบุคคลหรือ  </w:t>
      </w:r>
      <w:r w:rsidRPr="009B53FF">
        <w:rPr>
          <w:rFonts w:ascii="TH SarabunPSK" w:hAnsi="TH SarabunPSK" w:cs="TH SarabunPSK"/>
          <w:sz w:val="32"/>
          <w:szCs w:val="32"/>
        </w:rPr>
        <w:t xml:space="preserve">HR Scorecard  </w:t>
      </w:r>
      <w:r w:rsidRPr="009B53FF">
        <w:rPr>
          <w:rFonts w:ascii="TH SarabunPSK" w:hAnsi="TH SarabunPSK" w:cs="TH SarabunPSK"/>
          <w:sz w:val="32"/>
          <w:szCs w:val="32"/>
          <w:cs/>
        </w:rPr>
        <w:t>สำหรับเป็นแนวทางแก่ส่วนราชการในการบริหารทรัพยากรบุคคลให้เป็นไปตามกรอบมาตรฐานดังกล่าว  โดยมีวัตถุประสงค์  ดังนี้</w:t>
      </w:r>
    </w:p>
    <w:p w:rsidR="00804269" w:rsidRPr="009B53FF" w:rsidRDefault="00804269" w:rsidP="00C95F50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B53FF">
        <w:rPr>
          <w:rFonts w:ascii="TH SarabunPSK" w:hAnsi="TH SarabunPSK" w:cs="TH SarabunPSK"/>
          <w:sz w:val="32"/>
          <w:szCs w:val="32"/>
          <w:cs/>
        </w:rPr>
        <w:tab/>
      </w:r>
      <w:r w:rsidRPr="009B53FF">
        <w:rPr>
          <w:rFonts w:ascii="TH SarabunPSK" w:hAnsi="TH SarabunPSK" w:cs="TH SarabunPSK"/>
          <w:i/>
          <w:iCs/>
          <w:sz w:val="32"/>
          <w:szCs w:val="32"/>
          <w:cs/>
        </w:rPr>
        <w:t>“เพื่อจัดให้ทิศทาง  ยุทธศาสตร์  และแนวทางปฏิบัติทางด้านการบริหารทรัพยากรบุคคล  ตอบสนอง  สนับสนุน  และเป็นไปในแนวทางเดียวกันกับยุทธศาสตร์ของแนวราชการ  โดยก่อให้เกิดการมุ่งเน้นผลลัพธ์  ยุทธศาสตร์  และการติดตามวัดประเมินผลลัพธ์อย่างต่อเนื่องและเพื่อปรับบทบาทงานด้านการบริหารทรัพยากรบุคคลของส่วนราชการ  ให้มีความเป็นหุ้นส่วนทางกลยุทธ์ (</w:t>
      </w:r>
      <w:r w:rsidRPr="009B53FF">
        <w:rPr>
          <w:rFonts w:ascii="TH SarabunPSK" w:hAnsi="TH SarabunPSK" w:cs="TH SarabunPSK"/>
          <w:i/>
          <w:iCs/>
          <w:sz w:val="32"/>
          <w:szCs w:val="32"/>
        </w:rPr>
        <w:t>Strategic Partner</w:t>
      </w:r>
      <w:r w:rsidRPr="009B53FF">
        <w:rPr>
          <w:rFonts w:ascii="TH SarabunPSK" w:hAnsi="TH SarabunPSK" w:cs="TH SarabunPSK"/>
          <w:i/>
          <w:iCs/>
          <w:sz w:val="32"/>
          <w:szCs w:val="32"/>
          <w:cs/>
        </w:rPr>
        <w:t>)  หรือสนับสนุนความสำเร็จตามประเด็นยุทธศาสตร์ของส่วนราชการที่หน่วยบริหารทรัพยากรบุคคลนั้นให้บริการอยู่”</w:t>
      </w:r>
    </w:p>
    <w:p w:rsidR="00804269" w:rsidRPr="009B53FF" w:rsidRDefault="00804269" w:rsidP="00A537B5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</w:r>
      <w:bookmarkStart w:id="0" w:name="_GoBack"/>
      <w:bookmarkEnd w:id="0"/>
      <w:r w:rsidRPr="009B53FF">
        <w:rPr>
          <w:rFonts w:ascii="TH SarabunPSK" w:hAnsi="TH SarabunPSK" w:cs="TH SarabunPSK"/>
          <w:sz w:val="32"/>
          <w:szCs w:val="32"/>
          <w:cs/>
        </w:rPr>
        <w:tab/>
        <w:t>มาตรฐานความสำเร็จด้านการบริหารทรัพยากรบุคคลในส่วนราชการ  (</w:t>
      </w:r>
      <w:r w:rsidRPr="009B53FF">
        <w:rPr>
          <w:rFonts w:ascii="TH SarabunPSK" w:hAnsi="TH SarabunPSK" w:cs="TH SarabunPSK"/>
          <w:sz w:val="32"/>
          <w:szCs w:val="32"/>
        </w:rPr>
        <w:t>Standard  for  Success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หมายถึง ผลการบริหารงานราชการด้านการบริหารทรัพยากรบุคคลซึ่งเป็นเป้าหมายสุดท้ายที่ส่วนราชการต้องบรรลุ  โดยสำนักงาน  ก.พ. ได้กำหนดกรอบมาตรฐานความสำเร็จไว้  </w:t>
      </w:r>
      <w:r w:rsidRPr="009B53FF">
        <w:rPr>
          <w:rFonts w:ascii="TH SarabunPSK" w:hAnsi="TH SarabunPSK" w:cs="TH SarabunPSK"/>
          <w:sz w:val="32"/>
          <w:szCs w:val="32"/>
        </w:rPr>
        <w:t>5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มิติ สำหรับเป็นแนวทางแก่ส่วนราชการในการบริหารทรัพยากรบุคคลให้เป็นไปตามกรอบมาตรฐานดังกล่าว  ดังนี้</w:t>
      </w:r>
    </w:p>
    <w:p w:rsidR="00804269" w:rsidRPr="009B53FF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มิติที่ </w:t>
      </w:r>
      <w:r w:rsidRPr="009B53FF">
        <w:rPr>
          <w:rFonts w:ascii="TH SarabunPSK" w:hAnsi="TH SarabunPSK" w:cs="TH SarabunPSK"/>
          <w:sz w:val="32"/>
          <w:szCs w:val="32"/>
        </w:rPr>
        <w:t xml:space="preserve"> 1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ความสอดคล้องเชิงยุทธศาสตร์</w:t>
      </w:r>
    </w:p>
    <w:p w:rsidR="00804269" w:rsidRPr="009B53FF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มิติที่  </w:t>
      </w:r>
      <w:r w:rsidRPr="009B53FF">
        <w:rPr>
          <w:rFonts w:ascii="TH SarabunPSK" w:hAnsi="TH SarabunPSK" w:cs="TH SarabunPSK"/>
          <w:sz w:val="32"/>
          <w:szCs w:val="32"/>
        </w:rPr>
        <w:t>2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ประสิทธิภาพของการบริหารทรัพยากรบุคคล (</w:t>
      </w:r>
      <w:r w:rsidRPr="009B53FF">
        <w:rPr>
          <w:rFonts w:ascii="TH SarabunPSK" w:hAnsi="TH SarabunPSK" w:cs="TH SarabunPSK"/>
          <w:sz w:val="32"/>
          <w:szCs w:val="32"/>
        </w:rPr>
        <w:t xml:space="preserve">HR Operational  </w:t>
      </w:r>
      <w:proofErr w:type="spellStart"/>
      <w:r w:rsidRPr="009B53FF">
        <w:rPr>
          <w:rFonts w:ascii="TH SarabunPSK" w:hAnsi="TH SarabunPSK" w:cs="TH SarabunPSK"/>
          <w:sz w:val="32"/>
          <w:szCs w:val="32"/>
        </w:rPr>
        <w:t>Efficency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)</w:t>
      </w:r>
    </w:p>
    <w:p w:rsidR="00804269" w:rsidRPr="009B53FF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มิติที่ </w:t>
      </w:r>
      <w:r w:rsidRPr="009B53FF">
        <w:rPr>
          <w:rFonts w:ascii="TH SarabunPSK" w:hAnsi="TH SarabunPSK" w:cs="TH SarabunPSK"/>
          <w:sz w:val="32"/>
          <w:szCs w:val="32"/>
        </w:rPr>
        <w:t xml:space="preserve"> 3 </w:t>
      </w:r>
      <w:r w:rsidRPr="009B53FF">
        <w:rPr>
          <w:rFonts w:ascii="TH SarabunPSK" w:hAnsi="TH SarabunPSK" w:cs="TH SarabunPSK"/>
          <w:sz w:val="32"/>
          <w:szCs w:val="32"/>
          <w:cs/>
        </w:rPr>
        <w:t>ประสิทธิผลของการบริหารทรัพยากรบุคคล (</w:t>
      </w:r>
      <w:r w:rsidRPr="009B53FF">
        <w:rPr>
          <w:rFonts w:ascii="TH SarabunPSK" w:hAnsi="TH SarabunPSK" w:cs="TH SarabunPSK"/>
          <w:sz w:val="32"/>
          <w:szCs w:val="32"/>
        </w:rPr>
        <w:t>HRM  Program  Effectiveness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:rsidR="00804269" w:rsidRPr="009B53FF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มิติที่ </w:t>
      </w:r>
      <w:r w:rsidRPr="009B53FF">
        <w:rPr>
          <w:rFonts w:ascii="TH SarabunPSK" w:hAnsi="TH SarabunPSK" w:cs="TH SarabunPSK"/>
          <w:sz w:val="32"/>
          <w:szCs w:val="32"/>
        </w:rPr>
        <w:t xml:space="preserve"> 4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ความพร้อมรับผิดด้านการบริหารทรัพยากรบุคคล</w:t>
      </w:r>
    </w:p>
    <w:p w:rsidR="00804269" w:rsidRPr="009B53FF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มิติที่  </w:t>
      </w:r>
      <w:r w:rsidRPr="009B53FF">
        <w:rPr>
          <w:rFonts w:ascii="TH SarabunPSK" w:hAnsi="TH SarabunPSK" w:cs="TH SarabunPSK"/>
          <w:sz w:val="32"/>
          <w:szCs w:val="32"/>
        </w:rPr>
        <w:t>5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คุณภาพชีวิตและความสมดุลระหว่างชีวิตกับการทำงาน</w:t>
      </w:r>
    </w:p>
    <w:p w:rsidR="00C95F50" w:rsidRPr="009B53FF" w:rsidRDefault="00C95F50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PSK" w:hAnsi="TH SarabunPSK" w:cs="TH SarabunPSK"/>
          <w:sz w:val="32"/>
          <w:szCs w:val="32"/>
        </w:rPr>
      </w:pPr>
    </w:p>
    <w:p w:rsidR="00804269" w:rsidRPr="009B53FF" w:rsidRDefault="00804269" w:rsidP="00C95F50">
      <w:p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457825" cy="3634116"/>
            <wp:effectExtent l="19050" t="0" r="9525" b="0"/>
            <wp:docPr id="4" name="รูปภาพ 2" descr="HRStrategic_c2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Strategic_c2-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63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269" w:rsidRPr="009B53FF" w:rsidRDefault="00804269" w:rsidP="00C95F50">
      <w:pPr>
        <w:pStyle w:val="a3"/>
        <w:numPr>
          <w:ilvl w:val="0"/>
          <w:numId w:val="4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ภาพที่ </w:t>
      </w:r>
      <w:r w:rsidRPr="009B53FF">
        <w:rPr>
          <w:rFonts w:ascii="TH SarabunPSK" w:hAnsi="TH SarabunPSK" w:cs="TH SarabunPSK"/>
          <w:sz w:val="32"/>
          <w:szCs w:val="32"/>
        </w:rPr>
        <w:t xml:space="preserve">3 </w:t>
      </w:r>
      <w:r w:rsidRPr="009B53FF">
        <w:rPr>
          <w:rFonts w:ascii="TH SarabunPSK" w:hAnsi="TH SarabunPSK" w:cs="TH SarabunPSK"/>
          <w:sz w:val="32"/>
          <w:szCs w:val="32"/>
          <w:cs/>
        </w:rPr>
        <w:t>กรอบมาตรฐานความสำเร็จด้านบริหารทรัพยากรบุคคลในราชการพลเรือน</w:t>
      </w:r>
    </w:p>
    <w:p w:rsidR="00804269" w:rsidRPr="009B53FF" w:rsidRDefault="00804269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9580F" w:rsidRPr="009B53FF" w:rsidRDefault="0079580F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5F50" w:rsidRPr="009B53FF" w:rsidRDefault="00C95F50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5F50" w:rsidRPr="009B53FF" w:rsidRDefault="00C95F50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5F50" w:rsidRPr="009B53FF" w:rsidRDefault="00C95F50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5F50" w:rsidRPr="009B53FF" w:rsidRDefault="00C95F50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84B9B" w:rsidRPr="009B53FF" w:rsidRDefault="00327063" w:rsidP="00384B9B">
      <w:pPr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1.4</w:t>
      </w:r>
      <w:r w:rsidR="00384B9B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ทิศทางและแนวทางการดำเนินงานด้านการพัฒนาการบริหารงานบุคคลส่วนท้องถิ่น</w:t>
      </w:r>
    </w:p>
    <w:p w:rsidR="00384B9B" w:rsidRPr="009B53FF" w:rsidRDefault="00384B9B" w:rsidP="00384B9B">
      <w:pPr>
        <w:tabs>
          <w:tab w:val="left" w:pos="810"/>
          <w:tab w:val="left" w:pos="1260"/>
          <w:tab w:val="left" w:pos="180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กรอบแนวคิด ประเด็นและเจตนารมณ์ในการปรับปรุงระบบบริหารงานบุคคลส่วนท้องถิ่น ภายใต้ระบบปัจจุบันไปสู่การบริหารงานบุคคลที่พึงปรารถนา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>)  หลักความเป็นอิสระของท้องถิ่นที่จะสามารถกำหนดนโยบาย ตัดสินใจ หรือ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ดำเนินการใดๆ ตามที่ได้รับมอบหมาย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2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หลักคุณธรรม ที่เน้นในเรื่องความรู้ ความสามารถ ความเสมอภาคในโอกาส 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ความมั่นคงในอาชีพ และความเป็นกลางทางการเมือง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3</w:t>
      </w:r>
      <w:r w:rsidRPr="009B53FF">
        <w:rPr>
          <w:rFonts w:ascii="TH SarabunPSK" w:hAnsi="TH SarabunPSK" w:cs="TH SarabunPSK"/>
          <w:sz w:val="32"/>
          <w:szCs w:val="32"/>
          <w:cs/>
        </w:rPr>
        <w:t>)  หลักประสิทธิภาพ/ประสิทธิผล ที่เน้นการใช้ทรัพยากรการบริหารให้เกิดประโยชน์สูงสุด และสัมฤทธิผลตามเป้าหมายที่ตั้งไว้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4</w:t>
      </w:r>
      <w:r w:rsidRPr="009B53FF">
        <w:rPr>
          <w:rFonts w:ascii="TH SarabunPSK" w:hAnsi="TH SarabunPSK" w:cs="TH SarabunPSK"/>
          <w:sz w:val="32"/>
          <w:szCs w:val="32"/>
          <w:cs/>
        </w:rPr>
        <w:t>)  หลักความโปร่งใส สามารถตรวจสอบได้ การบริหารงานต้องเป็นไปอย่างเปิดเผย สามารถให้ทุกฝ่ายตรวจสอบได้ทุกขั้นตอน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5</w:t>
      </w:r>
      <w:r w:rsidRPr="009B53FF">
        <w:rPr>
          <w:rFonts w:ascii="TH SarabunPSK" w:hAnsi="TH SarabunPSK" w:cs="TH SarabunPSK"/>
          <w:sz w:val="32"/>
          <w:szCs w:val="32"/>
          <w:cs/>
        </w:rPr>
        <w:t>)  หลักการมีส่วนร่วมในกระบวนการบริหารงานบุคคล เน้นการเปิดโอกาสให้ผู้มี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ส่วนเกี่ยวข้องในกระบวนการตัดสินใจในเรื่องสำคัญ ได้เข้ามามีส่วนให้ความคิดเห็นร่วมรับผิดชอบ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6</w:t>
      </w:r>
      <w:r w:rsidRPr="009B53FF">
        <w:rPr>
          <w:rFonts w:ascii="TH SarabunPSK" w:hAnsi="TH SarabunPSK" w:cs="TH SarabunPSK"/>
          <w:sz w:val="32"/>
          <w:szCs w:val="32"/>
          <w:cs/>
        </w:rPr>
        <w:t>)  หลักการรับผิดชอบต่อส่วนรวม หมายถึงการมุ่งเน้นความรับผิดชอบของ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ส่วนราชการกับสังคม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แนวทางการพัฒนาการบริหารงานบุคคลส่วนท้องถิ่น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พัฒนาระบบและรูปแบบการบริหารงานบุคคล โดยให้อยู่ในกรอบวงเงินไม่เกินร้อยละ </w:t>
      </w:r>
      <w:r w:rsidRPr="009B53FF">
        <w:rPr>
          <w:rFonts w:ascii="TH SarabunPSK" w:hAnsi="TH SarabunPSK" w:cs="TH SarabunPSK"/>
          <w:sz w:val="32"/>
          <w:szCs w:val="32"/>
        </w:rPr>
        <w:t xml:space="preserve">40 </w:t>
      </w:r>
      <w:r w:rsidRPr="009B53FF">
        <w:rPr>
          <w:rFonts w:ascii="TH SarabunPSK" w:hAnsi="TH SarabunPSK" w:cs="TH SarabunPSK"/>
          <w:sz w:val="32"/>
          <w:szCs w:val="32"/>
          <w:cs/>
        </w:rPr>
        <w:t>ของงบประมาณรายจ่ายประจำปีของแต่ละองค์กรปกครองส่วนท้องถิ่น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2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 พัฒนาบุคลากรโดยเน้นถึงการสร้างแรงจูงใจ การฝึกอบรม การสร้างกลไก  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การพัฒนาบุคลากรให้ท้องถิ่นพัฒนาไปได้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3</w:t>
      </w:r>
      <w:r w:rsidRPr="009B53FF">
        <w:rPr>
          <w:rFonts w:ascii="TH SarabunPSK" w:hAnsi="TH SarabunPSK" w:cs="TH SarabunPSK"/>
          <w:sz w:val="32"/>
          <w:szCs w:val="32"/>
          <w:cs/>
        </w:rPr>
        <w:t>)  พัฒนาระบบการติดตามประเมินผลบุคคล โดยมีตัวชี้วัด กลไกในการวัดและทดสอบสมรรถนะตัวบุคคล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9B53FF">
        <w:rPr>
          <w:rFonts w:ascii="TH SarabunPSK" w:hAnsi="TH SarabunPSK" w:cs="TH SarabunPSK"/>
          <w:sz w:val="32"/>
          <w:szCs w:val="32"/>
        </w:rPr>
        <w:t>4</w:t>
      </w:r>
      <w:r w:rsidRPr="009B53FF">
        <w:rPr>
          <w:rFonts w:ascii="TH SarabunPSK" w:hAnsi="TH SarabunPSK" w:cs="TH SarabunPSK"/>
          <w:sz w:val="32"/>
          <w:szCs w:val="32"/>
          <w:cs/>
        </w:rPr>
        <w:t>)  พัฒนาระบบเทคโนโลยีและการเชื่อมโยงเครือข่ายโดยเน้นเฉพาะข้อมูลบุคคล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ที่มีคุณสมบัติเหมาะสม และยินดีมาทำงานให้ท้องถิ่น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84B9B">
      <w:pPr>
        <w:tabs>
          <w:tab w:val="left" w:pos="810"/>
          <w:tab w:val="left" w:pos="12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84B9B" w:rsidRPr="009B53FF" w:rsidRDefault="00384B9B" w:rsidP="00384B9B">
      <w:pPr>
        <w:tabs>
          <w:tab w:val="left" w:pos="810"/>
          <w:tab w:val="left" w:pos="12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เป้าหมายการพัฒนาระบบบริหารงานบุคคลส่วนท้องถิ่น</w:t>
      </w:r>
    </w:p>
    <w:p w:rsidR="00384B9B" w:rsidRPr="009B53FF" w:rsidRDefault="00384B9B" w:rsidP="00327063">
      <w:pPr>
        <w:pStyle w:val="ae"/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>เพื่อให้แนวคิดและทิศทางการพัฒนาการบริหารงานบุคคลส่วนท้องถิ่นดังกล่าว เป็นไปตามเจตนารมณ์ของรัฐธรรมนูญและหลักการกระจายอำนาจให้แก่องค์กรปกครองส่วนท้องถิ่น จึงกำหนดเป้าหมายของการพัฒนาระบบบริหารงานบุคคลส่วนท้องถิ่น ดังนี้</w:t>
      </w:r>
    </w:p>
    <w:p w:rsidR="00384B9B" w:rsidRPr="009B53FF" w:rsidRDefault="00384B9B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องค์กรปกครองส่วนท้องถิ่น มีระบบการบริหารงานบุคคล ที่มีความเป็นอิสระตามเจตนารมณ์ของรัฐธรรมนูญแห่งราชอาณาจักรไทย โดยเป็นระบบที่ยึดถือหลักการการบริหารกิจการบ้านเมืองและสังคมที่ดี </w:t>
      </w:r>
    </w:p>
    <w:p w:rsidR="00384B9B" w:rsidRPr="009B53FF" w:rsidRDefault="00384B9B" w:rsidP="00327063">
      <w:pPr>
        <w:pStyle w:val="ae"/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>(</w:t>
      </w:r>
      <w:r w:rsidRPr="009B53FF">
        <w:rPr>
          <w:rFonts w:ascii="TH SarabunPSK" w:hAnsi="TH SarabunPSK" w:cs="TH SarabunPSK"/>
        </w:rPr>
        <w:t>2</w:t>
      </w:r>
      <w:r w:rsidRPr="009B53FF">
        <w:rPr>
          <w:rFonts w:ascii="TH SarabunPSK" w:hAnsi="TH SarabunPSK" w:cs="TH SarabunPSK"/>
          <w:cs/>
        </w:rPr>
        <w:t>)  องค์กรปกครองส่วนท้องถิ่น มีระบบการบริหารงานบุคคลที่มีความทันสมัยและ</w:t>
      </w:r>
    </w:p>
    <w:p w:rsidR="00384B9B" w:rsidRPr="009B53FF" w:rsidRDefault="00384B9B" w:rsidP="00040C5D">
      <w:pPr>
        <w:pStyle w:val="ae"/>
        <w:spacing w:before="100" w:beforeAutospacing="1" w:after="100" w:afterAutospacing="1"/>
        <w:contextualSpacing/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  <w:cs/>
        </w:rPr>
        <w:t xml:space="preserve">มีประสิทธิภาพ ประสิทธิผล ในการบริหารงานสามารถใช้ทรัพยากรบุคคลในการบริหารและจัดการให้บังเกิดประโยชน์สูงสุด โดยมีค่าใช้จ่ายด้านบุคคลไม่เกินร้อยละ </w:t>
      </w:r>
      <w:r w:rsidRPr="009B53FF">
        <w:rPr>
          <w:rFonts w:ascii="TH SarabunPSK" w:hAnsi="TH SarabunPSK" w:cs="TH SarabunPSK"/>
        </w:rPr>
        <w:t xml:space="preserve">40 </w:t>
      </w:r>
      <w:r w:rsidRPr="009B53FF">
        <w:rPr>
          <w:rFonts w:ascii="TH SarabunPSK" w:hAnsi="TH SarabunPSK" w:cs="TH SarabunPSK"/>
          <w:cs/>
        </w:rPr>
        <w:t>ของงบประมาณรายจ่ายประจำปี</w:t>
      </w:r>
      <w:r w:rsidR="00327063" w:rsidRPr="009B53FF">
        <w:rPr>
          <w:rFonts w:ascii="TH SarabunPSK" w:hAnsi="TH SarabunPSK" w:cs="TH SarabunPSK"/>
        </w:rPr>
        <w:tab/>
      </w:r>
      <w:r w:rsidR="00327063"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>(</w:t>
      </w:r>
      <w:r w:rsidRPr="009B53FF">
        <w:rPr>
          <w:rFonts w:ascii="TH SarabunPSK" w:hAnsi="TH SarabunPSK" w:cs="TH SarabunPSK"/>
        </w:rPr>
        <w:t>3</w:t>
      </w:r>
      <w:r w:rsidRPr="009B53FF">
        <w:rPr>
          <w:rFonts w:ascii="TH SarabunPSK" w:hAnsi="TH SarabunPSK" w:cs="TH SarabunPSK"/>
          <w:cs/>
        </w:rPr>
        <w:t xml:space="preserve">) </w:t>
      </w:r>
      <w:r w:rsidR="00327063" w:rsidRPr="009B53FF">
        <w:rPr>
          <w:rFonts w:ascii="TH SarabunPSK" w:hAnsi="TH SarabunPSK" w:cs="TH SarabunPSK"/>
          <w:cs/>
        </w:rPr>
        <w:t xml:space="preserve">องค์กรปกครองส่วนท้องถิ่น </w:t>
      </w:r>
      <w:r w:rsidRPr="009B53FF">
        <w:rPr>
          <w:rFonts w:ascii="TH SarabunPSK" w:hAnsi="TH SarabunPSK" w:cs="TH SarabunPSK"/>
          <w:cs/>
        </w:rPr>
        <w:t xml:space="preserve">มีระบบบริหารงานบุคคลที่ทำให้สามารถปฏิบัติหน้าที่รองรับภารกิจ ที่ได้รับการถ่ายโอนจากราชการบริหารส่วนกลาง และราชการบริหารส่วนภูมิภาคตามแผนการกระจายอำนาจให้แก่องค์กรปกครองส่วนท้องถิ่น พ.ศ. </w:t>
      </w:r>
      <w:r w:rsidRPr="009B53FF">
        <w:rPr>
          <w:rFonts w:ascii="TH SarabunPSK" w:hAnsi="TH SarabunPSK" w:cs="TH SarabunPSK"/>
        </w:rPr>
        <w:t xml:space="preserve">2543 </w:t>
      </w:r>
      <w:r w:rsidRPr="009B53FF">
        <w:rPr>
          <w:rFonts w:ascii="TH SarabunPSK" w:hAnsi="TH SarabunPSK" w:cs="TH SarabunPSK"/>
          <w:cs/>
        </w:rPr>
        <w:t>ได้อย่างมีประสิทธิภาพและประสิทธิผล</w:t>
      </w:r>
    </w:p>
    <w:p w:rsidR="00384B9B" w:rsidRPr="009B53FF" w:rsidRDefault="00384B9B" w:rsidP="00040C5D">
      <w:pPr>
        <w:tabs>
          <w:tab w:val="left" w:pos="810"/>
          <w:tab w:val="left" w:pos="1260"/>
        </w:tabs>
        <w:spacing w:before="100" w:beforeAutospacing="1" w:after="100" w:afterAutospacing="1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ทิศทางและแนวทางการดำเนินงาน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กรอบแนวทางการพัฒนาการบริหารงานบุคคลส่วนท้องถิ่นตามที่ 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ก.ถ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. ได้มีมติเห็นชอบดังกล่าว   มีแนวทางดำเนินการสู่การปฏิบัติ ดังต่อไปนี้</w:t>
      </w:r>
    </w:p>
    <w:p w:rsidR="00384B9B" w:rsidRPr="009B53FF" w:rsidRDefault="00384B9B" w:rsidP="00384B9B">
      <w:pPr>
        <w:tabs>
          <w:tab w:val="left" w:pos="810"/>
          <w:tab w:val="left" w:pos="126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.  การพัฒนาระบบและรูปแบบการบริหารงานบุคคล</w:t>
      </w:r>
    </w:p>
    <w:p w:rsidR="00384B9B" w:rsidRPr="009B53FF" w:rsidRDefault="00384B9B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  <w:r w:rsidRPr="009B53FF">
        <w:rPr>
          <w:rFonts w:ascii="TH SarabunPSK" w:hAnsi="TH SarabunPSK" w:cs="TH SarabunPSK"/>
          <w:sz w:val="32"/>
          <w:szCs w:val="32"/>
        </w:rPr>
        <w:t> 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ส่งเสริมให้องค์กรปกครองส่วนท้องถิ่นมีความเป็นอิสระในการวางแผน         ยุทธศาสตร์การบริหารงานบุคคลของท้องถิ่นเอง โดยมีเป้าหมายที่สอดคล้องกับแผนการกระจายอำนาจภายใต้กรอบมาตรฐานกลางและมาตรฐานทั่วไป แต่ต้องอยู่ภายใต้กรอบวงเงิน </w:t>
      </w:r>
      <w:r w:rsidRPr="009B53FF">
        <w:rPr>
          <w:rFonts w:ascii="TH SarabunPSK" w:hAnsi="TH SarabunPSK" w:cs="TH SarabunPSK"/>
          <w:sz w:val="32"/>
          <w:szCs w:val="32"/>
        </w:rPr>
        <w:t xml:space="preserve">40 </w:t>
      </w:r>
      <w:r w:rsidRPr="009B53FF">
        <w:rPr>
          <w:rFonts w:ascii="TH SarabunPSK" w:hAnsi="TH SarabunPSK" w:cs="TH SarabunPSK"/>
          <w:sz w:val="32"/>
          <w:szCs w:val="32"/>
          <w:cs/>
        </w:rPr>
        <w:t>% ของงบประมาณรายจ่ายประจำปีขององค์กรปกครองส่วนท้องถิ่นนั้นๆ</w:t>
      </w:r>
    </w:p>
    <w:p w:rsidR="00384B9B" w:rsidRPr="009B53FF" w:rsidRDefault="00384B9B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2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  <w:r w:rsidRPr="009B53FF">
        <w:rPr>
          <w:rFonts w:ascii="TH SarabunPSK" w:hAnsi="TH SarabunPSK" w:cs="TH SarabunPSK"/>
          <w:sz w:val="32"/>
          <w:szCs w:val="32"/>
        </w:rPr>
        <w:t> </w:t>
      </w:r>
      <w:r w:rsidRPr="009B53FF">
        <w:rPr>
          <w:rFonts w:ascii="TH SarabunPSK" w:hAnsi="TH SarabunPSK" w:cs="TH SarabunPSK"/>
          <w:sz w:val="32"/>
          <w:szCs w:val="32"/>
          <w:cs/>
        </w:rPr>
        <w:t>ส่งเสริมและปรับปรุงระบบการบริหารงานบุคคลให้เป็นระบบเปิดมากขึ้น สามารถที่จะดำเนินการให้มีการโอน ย้าย สับเปลี่ยนบุคลากรกันได้ ระหว่างข้าราชการ/พนักงานส่วนท้องถิ่นประเภทเดียวกันและประเภทอื่นๆ</w:t>
      </w:r>
    </w:p>
    <w:p w:rsidR="00384B9B" w:rsidRPr="009B53FF" w:rsidRDefault="00384B9B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3</w:t>
      </w:r>
      <w:r w:rsidRPr="009B53FF">
        <w:rPr>
          <w:rFonts w:ascii="TH SarabunPSK" w:hAnsi="TH SarabunPSK" w:cs="TH SarabunPSK"/>
          <w:sz w:val="32"/>
          <w:szCs w:val="32"/>
          <w:cs/>
        </w:rPr>
        <w:t>) ส่งเสริมการจัดรูปแบบองค์กรและระบบการบริหารจัดการที่</w:t>
      </w:r>
      <w:r w:rsidR="00040C5D" w:rsidRPr="009B53FF">
        <w:rPr>
          <w:rFonts w:ascii="TH SarabunPSK" w:hAnsi="TH SarabunPSK" w:cs="TH SarabunPSK"/>
          <w:sz w:val="32"/>
          <w:szCs w:val="32"/>
          <w:cs/>
        </w:rPr>
        <w:t xml:space="preserve">เป็นอิสระจาก      ราชการทั่วไป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ทั้งนี้ ราชการบริหารส่วนกลางจะเป็นเพียงหน่วยงานกำกับดูแลและกำหนดกรอบแนวทางการบริหารงาน เพื่อให้เกิดประสิทธิภาพ โดยอาจแบ่งบุคลากรออกเป็น </w:t>
      </w:r>
      <w:r w:rsidRPr="009B53FF">
        <w:rPr>
          <w:rFonts w:ascii="TH SarabunPSK" w:hAnsi="TH SarabunPSK" w:cs="TH SarabunPSK"/>
          <w:sz w:val="32"/>
          <w:szCs w:val="32"/>
        </w:rPr>
        <w:t xml:space="preserve">2 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ประเภท </w:t>
      </w:r>
    </w:p>
    <w:p w:rsidR="00384B9B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>ประเภทแรก ยังคงเป็นพนักงานประจำอยู่ในระบบราชการ</w:t>
      </w:r>
    </w:p>
    <w:p w:rsidR="00384B9B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>ประเภทที่สอง</w:t>
      </w:r>
      <w:r w:rsidR="00384B9B" w:rsidRPr="009B53FF">
        <w:rPr>
          <w:rFonts w:ascii="TH SarabunPSK" w:hAnsi="TH SarabunPSK" w:cs="TH SarabunPSK"/>
          <w:sz w:val="32"/>
          <w:szCs w:val="32"/>
        </w:rPr>
        <w:t> 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>เป็นพนักงานของท้องถิ่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นตามระบบการจ้างโดยทำสัญญาซึ่ง  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>อาจ</w:t>
      </w:r>
      <w:r w:rsidR="00384B9B" w:rsidRPr="009B53FF">
        <w:rPr>
          <w:rFonts w:ascii="TH SarabunPSK" w:hAnsi="TH SarabunPSK" w:cs="TH SarabunPSK"/>
          <w:kern w:val="16"/>
          <w:sz w:val="32"/>
          <w:szCs w:val="32"/>
          <w:cs/>
        </w:rPr>
        <w:t>ให้ทำหน้าที่ในการให้บริการสาธารณะต่าง</w:t>
      </w:r>
      <w:r w:rsidR="00384B9B" w:rsidRPr="009B53FF">
        <w:rPr>
          <w:rFonts w:ascii="TH SarabunPSK" w:hAnsi="TH SarabunPSK" w:cs="TH SarabunPSK"/>
          <w:kern w:val="16"/>
          <w:sz w:val="32"/>
          <w:szCs w:val="32"/>
        </w:rPr>
        <w:t> </w:t>
      </w:r>
      <w:r w:rsidR="00384B9B" w:rsidRPr="009B53FF">
        <w:rPr>
          <w:rFonts w:ascii="TH SarabunPSK" w:hAnsi="TH SarabunPSK" w:cs="TH SarabunPSK"/>
          <w:kern w:val="16"/>
          <w:sz w:val="32"/>
          <w:szCs w:val="32"/>
          <w:cs/>
        </w:rPr>
        <w:t>ๆ</w:t>
      </w:r>
      <w:r w:rsidR="00384B9B" w:rsidRPr="009B53FF">
        <w:rPr>
          <w:rFonts w:ascii="TH SarabunPSK" w:hAnsi="TH SarabunPSK" w:cs="TH SarabunPSK"/>
          <w:kern w:val="16"/>
          <w:sz w:val="32"/>
          <w:szCs w:val="32"/>
        </w:rPr>
        <w:t> </w:t>
      </w:r>
      <w:r w:rsidR="00384B9B" w:rsidRPr="009B53FF">
        <w:rPr>
          <w:rFonts w:ascii="TH SarabunPSK" w:hAnsi="TH SarabunPSK" w:cs="TH SarabunPSK"/>
          <w:kern w:val="16"/>
          <w:sz w:val="32"/>
          <w:szCs w:val="32"/>
          <w:cs/>
        </w:rPr>
        <w:t>หรือที่เป็นหน่วยงานกำกับและ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>ตรวจสอบ</w:t>
      </w:r>
      <w:r w:rsidR="00384B9B" w:rsidRPr="009B53FF">
        <w:rPr>
          <w:rFonts w:ascii="TH SarabunPSK" w:hAnsi="TH SarabunPSK" w:cs="TH SarabunPSK"/>
          <w:sz w:val="32"/>
          <w:szCs w:val="32"/>
        </w:rPr>
        <w:t> 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>องค์กรและระบบบริหารจัดการข้างต้น</w:t>
      </w:r>
    </w:p>
    <w:p w:rsidR="00384B9B" w:rsidRPr="009B53FF" w:rsidRDefault="00384B9B" w:rsidP="00384B9B">
      <w:pPr>
        <w:tabs>
          <w:tab w:val="left" w:pos="810"/>
          <w:tab w:val="left" w:pos="1260"/>
          <w:tab w:val="left" w:pos="1890"/>
        </w:tabs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lastRenderedPageBreak/>
        <w:tab/>
      </w: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4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  <w:r w:rsidRPr="009B53FF">
        <w:rPr>
          <w:rFonts w:ascii="TH SarabunPSK" w:hAnsi="TH SarabunPSK" w:cs="TH SarabunPSK"/>
          <w:sz w:val="32"/>
          <w:szCs w:val="32"/>
        </w:rPr>
        <w:t>  </w:t>
      </w:r>
      <w:r w:rsidRPr="009B53FF">
        <w:rPr>
          <w:rFonts w:ascii="TH SarabunPSK" w:hAnsi="TH SarabunPSK" w:cs="TH SarabunPSK"/>
          <w:sz w:val="32"/>
          <w:szCs w:val="32"/>
          <w:cs/>
        </w:rPr>
        <w:t>สนับสนุนกระบวนการเพิ่มบทบาทภาคเอกชนเข้ามามีส่วนร่วมในการดำเนิน  กิจการสาธารณะ</w:t>
      </w:r>
    </w:p>
    <w:p w:rsidR="00384B9B" w:rsidRPr="009B53FF" w:rsidRDefault="00384B9B" w:rsidP="00384B9B">
      <w:pPr>
        <w:tabs>
          <w:tab w:val="left" w:pos="810"/>
          <w:tab w:val="left" w:pos="1260"/>
          <w:tab w:val="left" w:pos="189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. การพัฒนาบุคลากร</w:t>
      </w:r>
    </w:p>
    <w:p w:rsidR="00384B9B" w:rsidRPr="009B53FF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  <w:r w:rsidRPr="009B53FF">
        <w:rPr>
          <w:rFonts w:ascii="TH SarabunPSK" w:hAnsi="TH SarabunPSK" w:cs="TH SarabunPSK"/>
          <w:sz w:val="32"/>
          <w:szCs w:val="32"/>
        </w:rPr>
        <w:t>  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ส่งเสริมการพัฒนาบุคลากรขององค์กรปกครองส่วนท้องถิ่น ในการให้ความรู้และทักษะการปฏิบัติงาน ตลอดจนการพัฒนาทัศนคติที่ดีต่อหน้าที่ความรับผิดชอบ เพื่อประโยชน์ในการทำงานที่มีประสิทธิภาพและประสิทธิผล โดยการพัฒนาบุคลากรจะต้องดำเนินการทุกระยะตั้งแต่ก่อนการรับเข้าทำงานและระหว่างการทำงาน </w:t>
      </w:r>
    </w:p>
    <w:p w:rsidR="00384B9B" w:rsidRPr="009B53FF" w:rsidRDefault="00384B9B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>(</w:t>
      </w:r>
      <w:r w:rsidRPr="009B53FF">
        <w:rPr>
          <w:rFonts w:ascii="TH SarabunPSK" w:hAnsi="TH SarabunPSK" w:cs="TH SarabunPSK"/>
        </w:rPr>
        <w:t>2</w:t>
      </w:r>
      <w:r w:rsidRPr="009B53FF">
        <w:rPr>
          <w:rFonts w:ascii="TH SarabunPSK" w:hAnsi="TH SarabunPSK" w:cs="TH SarabunPSK"/>
          <w:cs/>
        </w:rPr>
        <w:t xml:space="preserve">) ดำเนินการจัดทำนโยบายการพัฒนาบุคลากรส่วนท้องถิ่น นำเสนอ </w:t>
      </w:r>
      <w:proofErr w:type="spellStart"/>
      <w:r w:rsidRPr="009B53FF">
        <w:rPr>
          <w:rFonts w:ascii="TH SarabunPSK" w:hAnsi="TH SarabunPSK" w:cs="TH SarabunPSK"/>
          <w:cs/>
        </w:rPr>
        <w:t>ก.ถ</w:t>
      </w:r>
      <w:proofErr w:type="spellEnd"/>
      <w:r w:rsidRPr="009B53FF">
        <w:rPr>
          <w:rFonts w:ascii="TH SarabunPSK" w:hAnsi="TH SarabunPSK" w:cs="TH SarabunPSK"/>
          <w:cs/>
        </w:rPr>
        <w:t>. ให้ความเห็นชอบ เพื่อเป็นกรอบให้ทุกองค์กรปกครองส่วนท้องถิ่น ดำเนินการส่งเสริมการฝึกอบรมและพัฒนาข้าราชการ/พนักงานส่วนท้องถิ่นอย่างจริงจัง เป็นระบบ ทั่วถึง และ ต่อเนื่อง</w:t>
      </w:r>
    </w:p>
    <w:p w:rsidR="00384B9B" w:rsidRPr="009B53FF" w:rsidRDefault="00384B9B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>(</w:t>
      </w:r>
      <w:r w:rsidRPr="009B53FF">
        <w:rPr>
          <w:rFonts w:ascii="TH SarabunPSK" w:hAnsi="TH SarabunPSK" w:cs="TH SarabunPSK"/>
        </w:rPr>
        <w:t>3</w:t>
      </w:r>
      <w:r w:rsidRPr="009B53FF">
        <w:rPr>
          <w:rFonts w:ascii="TH SarabunPSK" w:hAnsi="TH SarabunPSK" w:cs="TH SarabunPSK"/>
          <w:cs/>
        </w:rPr>
        <w:t>)  ดำเนินการประสานและสนับสนุนการจัดตั้งสถาบันเพื่อการพัฒนาบุคลากรขององค์กรปกครองส่วนท้องถิ่น</w:t>
      </w:r>
      <w:r w:rsidRPr="009B53FF">
        <w:rPr>
          <w:rFonts w:ascii="TH SarabunPSK" w:hAnsi="TH SarabunPSK" w:cs="TH SarabunPSK"/>
        </w:rPr>
        <w:t> </w:t>
      </w:r>
      <w:r w:rsidRPr="009B53FF">
        <w:rPr>
          <w:rFonts w:ascii="TH SarabunPSK" w:hAnsi="TH SarabunPSK" w:cs="TH SarabunPSK"/>
          <w:cs/>
        </w:rPr>
        <w:t xml:space="preserve">ตามแนวทางของแผนกระจายอำนาจให้แก่องค์กรปกครองส่วน            ท้องถิ่น พ.ศ. </w:t>
      </w:r>
      <w:r w:rsidRPr="009B53FF">
        <w:rPr>
          <w:rFonts w:ascii="TH SarabunPSK" w:hAnsi="TH SarabunPSK" w:cs="TH SarabunPSK"/>
        </w:rPr>
        <w:t xml:space="preserve">2543 </w:t>
      </w:r>
    </w:p>
    <w:p w:rsidR="00384B9B" w:rsidRPr="009B53FF" w:rsidRDefault="00384B9B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>(</w:t>
      </w:r>
      <w:r w:rsidRPr="009B53FF">
        <w:rPr>
          <w:rFonts w:ascii="TH SarabunPSK" w:hAnsi="TH SarabunPSK" w:cs="TH SarabunPSK"/>
        </w:rPr>
        <w:t>4</w:t>
      </w:r>
      <w:r w:rsidRPr="009B53FF">
        <w:rPr>
          <w:rFonts w:ascii="TH SarabunPSK" w:hAnsi="TH SarabunPSK" w:cs="TH SarabunPSK"/>
          <w:cs/>
        </w:rPr>
        <w:t>) ดำเนินการศึกษา กำหนดและพัฒนาหลักสูตรการบริหารงานบุคคลส่วนท้องถิ่น โดยรวบรวมข้อมูลการฝึกอบรมและพัฒนาบุคลากรที่ดำเนินการในปัจจุบัน และประเมิน ความต้องการการฝึกอบรมและพัฒนาของบุคลากรส่วนท้องถิ่น เพื่อกำหนดกลุ่มเป้าหมาย แนวทางการฝึกอบรม หลักสูตร แนวทางการฝึกอบรม การติดตามประเมินผลการฝึกอบรมและพัฒนา ตลอดจนจัดให้มีการฝึกอบรมและพัฒนาการบริหารงานบุคคลส่วนท้องถิ่น</w:t>
      </w:r>
    </w:p>
    <w:p w:rsidR="00384B9B" w:rsidRPr="009B53FF" w:rsidRDefault="00384B9B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>(</w:t>
      </w:r>
      <w:r w:rsidRPr="009B53FF">
        <w:rPr>
          <w:rFonts w:ascii="TH SarabunPSK" w:hAnsi="TH SarabunPSK" w:cs="TH SarabunPSK"/>
        </w:rPr>
        <w:t>5</w:t>
      </w:r>
      <w:r w:rsidRPr="009B53FF">
        <w:rPr>
          <w:rFonts w:ascii="TH SarabunPSK" w:hAnsi="TH SarabunPSK" w:cs="TH SarabunPSK"/>
          <w:cs/>
        </w:rPr>
        <w:t>) การส่งเสริมให้เกิดความร่วมมือ สนับสนุน และประสานกับหน่วยงานภาครัฐ เอกชน ท้องถิ่น องค์กรระหว่างประเทศ ดำเนินการพัฒนาบุคลากรส่วนท้องถิ่น ทั้งในด้านทุนการศึกษา ทุนการฝึกอบรม เพื่อการพัฒนาบุคลากรและระบบงานบริหารงานบุคคลส่วนท้องถิ่น</w:t>
      </w:r>
    </w:p>
    <w:p w:rsidR="00384B9B" w:rsidRPr="009B53FF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>(</w:t>
      </w:r>
      <w:r w:rsidRPr="009B53FF">
        <w:rPr>
          <w:rFonts w:ascii="TH SarabunPSK" w:hAnsi="TH SarabunPSK" w:cs="TH SarabunPSK"/>
          <w:sz w:val="32"/>
          <w:szCs w:val="32"/>
        </w:rPr>
        <w:t>6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  <w:r w:rsidRPr="009B53FF">
        <w:rPr>
          <w:rFonts w:ascii="TH SarabunPSK" w:hAnsi="TH SarabunPSK" w:cs="TH SarabunPSK"/>
          <w:sz w:val="32"/>
          <w:szCs w:val="32"/>
        </w:rPr>
        <w:t>  </w:t>
      </w:r>
      <w:r w:rsidRPr="009B53FF">
        <w:rPr>
          <w:rFonts w:ascii="TH SarabunPSK" w:hAnsi="TH SarabunPSK" w:cs="TH SarabunPSK"/>
          <w:sz w:val="32"/>
          <w:szCs w:val="32"/>
          <w:cs/>
        </w:rPr>
        <w:t>พิจารณาศึกษา</w:t>
      </w:r>
      <w:r w:rsidR="00327063" w:rsidRPr="009B53FF">
        <w:rPr>
          <w:rFonts w:ascii="TH SarabunPSK" w:hAnsi="TH SarabunPSK" w:cs="TH SarabunPSK"/>
          <w:sz w:val="32"/>
          <w:szCs w:val="32"/>
        </w:rPr>
        <w:t>  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ด้านสิทธิประโยชน์ตอบแทนข้าราชการ/พนักงานส่วนท้องถิ่นโดยยึดหลักความรู้ความสามารถ และประสิทธิภาพ โดยไม่อิงกับระดับตำแหน่ง พร้อมสร้างแรงจูงใจให้บุคลากรที่มีความรู้ความสามารถจากแหล่งต่างๆ เข้ามาปฏิบัติงานในองค์กรปกครองส่วนท้องถิ่นเพิ่มมากขึ้น  เช่น องค์กรปกครองส่วนท้องถิ่นใดดำเนินการตามภารกิจได้อย่างมีประสิทธิภาพ โดยมีค่าใช้จ่ายด้านบุคลากรต่ำกว่า </w:t>
      </w:r>
      <w:r w:rsidRPr="009B53FF">
        <w:rPr>
          <w:rFonts w:ascii="TH SarabunPSK" w:hAnsi="TH SarabunPSK" w:cs="TH SarabunPSK"/>
          <w:sz w:val="32"/>
          <w:szCs w:val="32"/>
        </w:rPr>
        <w:t xml:space="preserve">40 </w:t>
      </w:r>
      <w:r w:rsidRPr="009B53FF">
        <w:rPr>
          <w:rFonts w:ascii="TH SarabunPSK" w:hAnsi="TH SarabunPSK" w:cs="TH SarabunPSK"/>
          <w:sz w:val="32"/>
          <w:szCs w:val="32"/>
          <w:cs/>
        </w:rPr>
        <w:t>% ของงบประมาณรายจ่ายประจำปี อาจเพิ่มเงินเดือนกรณีพิเศษให้ข้าราชการ/พนักงานส่วนท้องถิ่นในองค์กรนั้นๆ  ได้มากกว่าที่กำหนดไว้ตามปกติ หรือการพิจารณาจัดสรรเงินค่าตอบแทนพิเศษ  หรือพิจารณาเรื่องระบบทุนการศึกษาต่อ  เป็นต้น เพื่อสร้างขวัญ กำลังใจในการปฏิบัติหน้าที่</w:t>
      </w:r>
    </w:p>
    <w:p w:rsidR="00327063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C5D" w:rsidRPr="009B53FF" w:rsidRDefault="00040C5D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7063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84B9B" w:rsidRPr="009B53FF" w:rsidRDefault="00384B9B" w:rsidP="00384B9B">
      <w:pPr>
        <w:tabs>
          <w:tab w:val="left" w:pos="810"/>
          <w:tab w:val="left" w:pos="1260"/>
          <w:tab w:val="left" w:pos="189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การพัฒนาระบบการติดตามประเมินผล</w:t>
      </w:r>
    </w:p>
    <w:p w:rsidR="00384B9B" w:rsidRPr="009B53FF" w:rsidRDefault="00327063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lastRenderedPageBreak/>
        <w:tab/>
      </w:r>
      <w:r w:rsidRPr="009B53FF">
        <w:rPr>
          <w:rFonts w:ascii="TH SarabunPSK" w:hAnsi="TH SarabunPSK" w:cs="TH SarabunPSK"/>
          <w:cs/>
        </w:rPr>
        <w:t xml:space="preserve">   (</w:t>
      </w:r>
      <w:r w:rsidRPr="009B53FF">
        <w:rPr>
          <w:rFonts w:ascii="TH SarabunPSK" w:hAnsi="TH SarabunPSK" w:cs="TH SarabunPSK"/>
        </w:rPr>
        <w:t>1</w:t>
      </w:r>
      <w:r w:rsidRPr="009B53FF">
        <w:rPr>
          <w:rFonts w:ascii="TH SarabunPSK" w:hAnsi="TH SarabunPSK" w:cs="TH SarabunPSK"/>
          <w:cs/>
        </w:rPr>
        <w:t xml:space="preserve">) </w:t>
      </w:r>
      <w:r w:rsidR="00384B9B" w:rsidRPr="009B53FF">
        <w:rPr>
          <w:rFonts w:ascii="TH SarabunPSK" w:hAnsi="TH SarabunPSK" w:cs="TH SarabunPSK"/>
          <w:cs/>
        </w:rPr>
        <w:t>พิจารณากำหนดประเด็นการติดตามประเมินผลกระบวนการบริหารงานบุคคลขององค์กรปกครองส่วนท้องถิ่น โดยคำนึงถึงความต้องการและการนำผลการประเมินไปใช้ประโยชน์ในการปรับปรุงและพัฒนาระบบงาน</w:t>
      </w:r>
    </w:p>
    <w:p w:rsidR="00384B9B" w:rsidRPr="009B53FF" w:rsidRDefault="00384B9B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="00327063" w:rsidRPr="009B53FF">
        <w:rPr>
          <w:rFonts w:ascii="TH SarabunPSK" w:hAnsi="TH SarabunPSK" w:cs="TH SarabunPSK"/>
          <w:cs/>
        </w:rPr>
        <w:t xml:space="preserve">   (</w:t>
      </w:r>
      <w:r w:rsidR="00327063" w:rsidRPr="009B53FF">
        <w:rPr>
          <w:rFonts w:ascii="TH SarabunPSK" w:hAnsi="TH SarabunPSK" w:cs="TH SarabunPSK"/>
        </w:rPr>
        <w:t>2</w:t>
      </w:r>
      <w:r w:rsidR="00327063" w:rsidRPr="009B53FF">
        <w:rPr>
          <w:rFonts w:ascii="TH SarabunPSK" w:hAnsi="TH SarabunPSK" w:cs="TH SarabunPSK"/>
          <w:cs/>
        </w:rPr>
        <w:t xml:space="preserve">) </w:t>
      </w:r>
      <w:r w:rsidRPr="009B53FF">
        <w:rPr>
          <w:rFonts w:ascii="TH SarabunPSK" w:hAnsi="TH SarabunPSK" w:cs="TH SarabunPSK"/>
          <w:cs/>
        </w:rPr>
        <w:t>ดำเนินการพัฒนาตัวชี้วัดและกำหนดเกณฑ์มาตรฐานการประเมิน โดยจำแนกเป็นเกณฑ์มาตรฐานด้านความสัมฤทธิ์ผลของการปฏิบัติงานของบุคคล</w:t>
      </w:r>
      <w:r w:rsidRPr="009B53FF">
        <w:rPr>
          <w:rFonts w:ascii="TH SarabunPSK" w:hAnsi="TH SarabunPSK" w:cs="TH SarabunPSK"/>
        </w:rPr>
        <w:t>  </w:t>
      </w:r>
      <w:r w:rsidRPr="009B53FF">
        <w:rPr>
          <w:rFonts w:ascii="TH SarabunPSK" w:hAnsi="TH SarabunPSK" w:cs="TH SarabunPSK"/>
          <w:cs/>
        </w:rPr>
        <w:t>และเกณฑ์มาตรฐานด้าน การบริหารจัดการขององค์กร</w:t>
      </w:r>
    </w:p>
    <w:p w:rsidR="00384B9B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Pr="009B53FF">
        <w:rPr>
          <w:rFonts w:ascii="TH SarabunPSK" w:hAnsi="TH SarabunPSK" w:cs="TH SarabunPSK"/>
          <w:sz w:val="32"/>
          <w:szCs w:val="32"/>
        </w:rPr>
        <w:t>3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ดำเนินการพัฒนาออกแบบและจัดทำคู่มือในการติดตามประเมินผล</w:t>
      </w:r>
    </w:p>
    <w:p w:rsidR="00384B9B" w:rsidRPr="009B53FF" w:rsidRDefault="00327063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 xml:space="preserve">   (</w:t>
      </w:r>
      <w:r w:rsidRPr="009B53FF">
        <w:rPr>
          <w:rFonts w:ascii="TH SarabunPSK" w:hAnsi="TH SarabunPSK" w:cs="TH SarabunPSK"/>
        </w:rPr>
        <w:t>4</w:t>
      </w:r>
      <w:r w:rsidRPr="009B53FF">
        <w:rPr>
          <w:rFonts w:ascii="TH SarabunPSK" w:hAnsi="TH SarabunPSK" w:cs="TH SarabunPSK"/>
          <w:cs/>
        </w:rPr>
        <w:t xml:space="preserve">) </w:t>
      </w:r>
      <w:r w:rsidR="00384B9B" w:rsidRPr="009B53FF">
        <w:rPr>
          <w:rFonts w:ascii="TH SarabunPSK" w:hAnsi="TH SarabunPSK" w:cs="TH SarabunPSK"/>
          <w:cs/>
        </w:rPr>
        <w:t>พิจารณาจัดทำโครงการนำร่องการพัฒนาระบบติดตามประเมินผลเพื่อการบริหารงานบุคคลส่วนท้องถิ่น</w:t>
      </w:r>
    </w:p>
    <w:p w:rsidR="00384B9B" w:rsidRPr="009B53FF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การพัฒนาระบบเทคโนโลยีและการเชื่อมโยงเครือข่าย</w:t>
      </w:r>
    </w:p>
    <w:p w:rsidR="00384B9B" w:rsidRPr="009B53FF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Pr="009B53FF">
        <w:rPr>
          <w:rFonts w:ascii="TH SarabunPSK" w:hAnsi="TH SarabunPSK" w:cs="TH SarabunPSK"/>
          <w:sz w:val="32"/>
          <w:szCs w:val="32"/>
        </w:rPr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>)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ดำเนินการพัฒนา และวางระบบเทคโนโลยีสารสนเทศการบริหารงานบุคคลส่วนท้องถิ่น โดย</w:t>
      </w:r>
    </w:p>
    <w:p w:rsidR="00384B9B" w:rsidRPr="009B53FF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</w:rPr>
        <w:tab/>
      </w:r>
      <w:r w:rsidRPr="009B53FF">
        <w:rPr>
          <w:rFonts w:ascii="TH SarabunPSK" w:hAnsi="TH SarabunPSK" w:cs="TH SarabunPSK"/>
          <w:sz w:val="32"/>
          <w:szCs w:val="32"/>
        </w:rPr>
        <w:tab/>
        <w:t>1</w:t>
      </w:r>
      <w:r w:rsidRPr="009B53FF">
        <w:rPr>
          <w:rFonts w:ascii="TH SarabunPSK" w:hAnsi="TH SarabunPSK" w:cs="TH SarabunPSK"/>
          <w:sz w:val="32"/>
          <w:szCs w:val="32"/>
          <w:cs/>
        </w:rPr>
        <w:t>)  ออกแบบและวางระบบฐานข้อมูล</w:t>
      </w:r>
    </w:p>
    <w:p w:rsidR="00384B9B" w:rsidRPr="009B53FF" w:rsidRDefault="00384B9B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</w:rPr>
        <w:tab/>
        <w:t>2</w:t>
      </w:r>
      <w:r w:rsidRPr="009B53FF">
        <w:rPr>
          <w:rFonts w:ascii="TH SarabunPSK" w:hAnsi="TH SarabunPSK" w:cs="TH SarabunPSK"/>
          <w:cs/>
        </w:rPr>
        <w:t>)</w:t>
      </w:r>
      <w:r w:rsidRPr="009B53FF">
        <w:rPr>
          <w:rFonts w:ascii="TH SarabunPSK" w:hAnsi="TH SarabunPSK" w:cs="TH SarabunPSK"/>
        </w:rPr>
        <w:t> </w:t>
      </w:r>
      <w:r w:rsidRPr="009B53FF">
        <w:rPr>
          <w:rFonts w:ascii="TH SarabunPSK" w:hAnsi="TH SarabunPSK" w:cs="TH SarabunPSK"/>
          <w:cs/>
        </w:rPr>
        <w:t>นำระบบเทคโนโลยีคอมพิวเตอร์และการสื่อสารมาใช้เพื่อการบริหารและจัดการระบบงานสารสนเทศ</w:t>
      </w:r>
    </w:p>
    <w:p w:rsidR="00384B9B" w:rsidRPr="009B53FF" w:rsidRDefault="00384B9B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</w:r>
      <w:r w:rsidRPr="009B53FF">
        <w:rPr>
          <w:rFonts w:ascii="TH SarabunPSK" w:hAnsi="TH SarabunPSK" w:cs="TH SarabunPSK"/>
          <w:cs/>
        </w:rPr>
        <w:t xml:space="preserve">  (</w:t>
      </w:r>
      <w:r w:rsidRPr="009B53FF">
        <w:rPr>
          <w:rFonts w:ascii="TH SarabunPSK" w:hAnsi="TH SarabunPSK" w:cs="TH SarabunPSK"/>
        </w:rPr>
        <w:t>2</w:t>
      </w:r>
      <w:r w:rsidRPr="009B53FF">
        <w:rPr>
          <w:rFonts w:ascii="TH SarabunPSK" w:hAnsi="TH SarabunPSK" w:cs="TH SarabunPSK"/>
          <w:cs/>
        </w:rPr>
        <w:t xml:space="preserve">)  ส่งเสริม สนับสนุน และประสานงาน ให้องค์กรปกครองส่วนท้องถิ่นจัดทำและวางแผนการพัฒนาระบบสารสนเทศ รวมทั้งได้เชื่อมโยงการใช้ระบบงานสารสนเทศร่วมกันเป็นระบบเครือข่าย โดยจัดทำระบบการเชื่อมโยงระหว่าง สำนักงาน </w:t>
      </w:r>
      <w:proofErr w:type="spellStart"/>
      <w:r w:rsidRPr="009B53FF">
        <w:rPr>
          <w:rFonts w:ascii="TH SarabunPSK" w:hAnsi="TH SarabunPSK" w:cs="TH SarabunPSK"/>
          <w:cs/>
        </w:rPr>
        <w:t>ก.ถ</w:t>
      </w:r>
      <w:proofErr w:type="spellEnd"/>
      <w:r w:rsidRPr="009B53FF">
        <w:rPr>
          <w:rFonts w:ascii="TH SarabunPSK" w:hAnsi="TH SarabunPSK" w:cs="TH SarabunPSK"/>
          <w:cs/>
        </w:rPr>
        <w:t>. หน่วยงานที่เกี่ยวข้องและองค์กรปกครองส่วนท้องถิ่น โดยใช้เครือข่ายสื่อสารของสำนักงานปลัดกระทรวงมหาดไทยเป็นหลัก ทั้งนี้ เพื่อเป็นการใช้ประโยชน์ในทรัพยากรร่วมกันอย่างมีประสิทธิภาพ</w:t>
      </w:r>
      <w:r w:rsidR="00327063" w:rsidRPr="009B53FF">
        <w:rPr>
          <w:rFonts w:ascii="TH SarabunPSK" w:hAnsi="TH SarabunPSK" w:cs="TH SarabunPSK"/>
        </w:rPr>
        <w:t> </w:t>
      </w:r>
      <w:r w:rsidR="00327063" w:rsidRPr="009B53FF">
        <w:rPr>
          <w:rFonts w:ascii="TH SarabunPSK" w:hAnsi="TH SarabunPSK" w:cs="TH SarabunPSK"/>
          <w:cs/>
        </w:rPr>
        <w:t xml:space="preserve">สามารถประสานการใช้ข้อมูล </w:t>
      </w:r>
      <w:r w:rsidRPr="009B53FF">
        <w:rPr>
          <w:rFonts w:ascii="TH SarabunPSK" w:hAnsi="TH SarabunPSK" w:cs="TH SarabunPSK"/>
          <w:cs/>
        </w:rPr>
        <w:t>เชื่อมโยงและแลกเปลี่ยนข้อมูลได้อย่างรวดเร็ว</w:t>
      </w:r>
    </w:p>
    <w:p w:rsidR="00384B9B" w:rsidRPr="009B53FF" w:rsidRDefault="00327063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 xml:space="preserve">            </w:t>
      </w:r>
      <w:r w:rsidR="00384B9B" w:rsidRPr="009B53FF">
        <w:rPr>
          <w:rFonts w:ascii="TH SarabunPSK" w:hAnsi="TH SarabunPSK" w:cs="TH SarabunPSK"/>
          <w:cs/>
        </w:rPr>
        <w:t>(</w:t>
      </w:r>
      <w:r w:rsidR="00384B9B" w:rsidRPr="009B53FF">
        <w:rPr>
          <w:rFonts w:ascii="TH SarabunPSK" w:hAnsi="TH SarabunPSK" w:cs="TH SarabunPSK"/>
        </w:rPr>
        <w:t>3</w:t>
      </w:r>
      <w:r w:rsidR="00384B9B" w:rsidRPr="009B53FF">
        <w:rPr>
          <w:rFonts w:ascii="TH SarabunPSK" w:hAnsi="TH SarabunPSK" w:cs="TH SarabunPSK"/>
          <w:cs/>
        </w:rPr>
        <w:t>)</w:t>
      </w:r>
      <w:r w:rsidR="00384B9B" w:rsidRPr="009B53FF">
        <w:rPr>
          <w:rFonts w:ascii="TH SarabunPSK" w:hAnsi="TH SarabunPSK" w:cs="TH SarabunPSK"/>
        </w:rPr>
        <w:t> </w:t>
      </w:r>
      <w:r w:rsidR="00384B9B" w:rsidRPr="009B53FF">
        <w:rPr>
          <w:rFonts w:ascii="TH SarabunPSK" w:hAnsi="TH SarabunPSK" w:cs="TH SarabunPSK"/>
          <w:cs/>
        </w:rPr>
        <w:t>ส่งเสริมและสนับสนุนให้องค์กรปกครองส่วนท้องถิ่นพัฒนาและนำเทคโนโลยี      สารสนเทศมาใช้ในการปฏิบัติงาน เพื่อพัฒนาประสิทธิภาพการบริหารงาน</w:t>
      </w:r>
    </w:p>
    <w:p w:rsidR="00384B9B" w:rsidRPr="009B53FF" w:rsidRDefault="00327063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  <w:t>  </w:t>
      </w:r>
      <w:r w:rsidR="00384B9B" w:rsidRPr="009B53FF">
        <w:rPr>
          <w:rFonts w:ascii="TH SarabunPSK" w:hAnsi="TH SarabunPSK" w:cs="TH SarabunPSK"/>
          <w:cs/>
        </w:rPr>
        <w:t>(</w:t>
      </w:r>
      <w:r w:rsidR="00384B9B" w:rsidRPr="009B53FF">
        <w:rPr>
          <w:rFonts w:ascii="TH SarabunPSK" w:hAnsi="TH SarabunPSK" w:cs="TH SarabunPSK"/>
        </w:rPr>
        <w:t>4</w:t>
      </w:r>
      <w:r w:rsidR="00384B9B" w:rsidRPr="009B53FF">
        <w:rPr>
          <w:rFonts w:ascii="TH SarabunPSK" w:hAnsi="TH SarabunPSK" w:cs="TH SarabunPSK"/>
          <w:cs/>
        </w:rPr>
        <w:t>)</w:t>
      </w:r>
      <w:r w:rsidR="00384B9B" w:rsidRPr="009B53FF">
        <w:rPr>
          <w:rFonts w:ascii="TH SarabunPSK" w:hAnsi="TH SarabunPSK" w:cs="TH SarabunPSK"/>
        </w:rPr>
        <w:t>  </w:t>
      </w:r>
      <w:r w:rsidR="00384B9B" w:rsidRPr="009B53FF">
        <w:rPr>
          <w:rFonts w:ascii="TH SarabunPSK" w:hAnsi="TH SarabunPSK" w:cs="TH SarabunPSK"/>
          <w:cs/>
        </w:rPr>
        <w:t>ส่งเสริมสนับสนุนการพัฒนาบุคลากรขององค์กรปกครองส่วนท้องถิ่นให้มีความรู้ ความสามารถในการพัฒนา การจัดการและประยุกต์ใช้เทคโนโลยีสารสนเทศในองค์กร</w:t>
      </w:r>
    </w:p>
    <w:p w:rsidR="00384B9B" w:rsidRPr="009B53FF" w:rsidRDefault="00327063" w:rsidP="00327063">
      <w:pPr>
        <w:pStyle w:val="ae"/>
        <w:tabs>
          <w:tab w:val="left" w:pos="1890"/>
        </w:tabs>
        <w:jc w:val="thaiDistribute"/>
        <w:rPr>
          <w:rFonts w:ascii="TH SarabunPSK" w:hAnsi="TH SarabunPSK" w:cs="TH SarabunPSK"/>
        </w:rPr>
      </w:pPr>
      <w:r w:rsidRPr="009B53FF">
        <w:rPr>
          <w:rFonts w:ascii="TH SarabunPSK" w:hAnsi="TH SarabunPSK" w:cs="TH SarabunPSK"/>
        </w:rPr>
        <w:tab/>
        <w:t>  </w:t>
      </w:r>
      <w:r w:rsidR="00384B9B" w:rsidRPr="009B53FF">
        <w:rPr>
          <w:rFonts w:ascii="TH SarabunPSK" w:hAnsi="TH SarabunPSK" w:cs="TH SarabunPSK"/>
          <w:cs/>
        </w:rPr>
        <w:t>(</w:t>
      </w:r>
      <w:r w:rsidR="00384B9B" w:rsidRPr="009B53FF">
        <w:rPr>
          <w:rFonts w:ascii="TH SarabunPSK" w:hAnsi="TH SarabunPSK" w:cs="TH SarabunPSK"/>
        </w:rPr>
        <w:t>5</w:t>
      </w:r>
      <w:r w:rsidR="00384B9B" w:rsidRPr="009B53FF">
        <w:rPr>
          <w:rFonts w:ascii="TH SarabunPSK" w:hAnsi="TH SarabunPSK" w:cs="TH SarabunPSK"/>
          <w:cs/>
        </w:rPr>
        <w:t>)</w:t>
      </w:r>
      <w:r w:rsidR="00384B9B" w:rsidRPr="009B53FF">
        <w:rPr>
          <w:rFonts w:ascii="TH SarabunPSK" w:hAnsi="TH SarabunPSK" w:cs="TH SarabunPSK"/>
        </w:rPr>
        <w:t> </w:t>
      </w:r>
      <w:r w:rsidR="00384B9B" w:rsidRPr="009B53FF">
        <w:rPr>
          <w:rFonts w:ascii="TH SarabunPSK" w:hAnsi="TH SarabunPSK" w:cs="TH SarabunPSK"/>
          <w:cs/>
        </w:rPr>
        <w:t xml:space="preserve">ส่งเสริมให้มีการจัดทำโครงการนำร่องการพัฒนาระบบสารสนเทศเพื่อการบริหารงานบุคคลในองค์กรปกครองส่วนท้องถิ่น และการเชื่อมโยงการแลกเปลี่ยนข้อมูลระหว่างองค์กร ปกครองส่วนท้องถิ่น เพื่อสร้างเป็นฐานข้อมูลบุคลากรส่วนท้องถิ่นของ </w:t>
      </w:r>
      <w:proofErr w:type="spellStart"/>
      <w:r w:rsidR="00384B9B" w:rsidRPr="009B53FF">
        <w:rPr>
          <w:rFonts w:ascii="TH SarabunPSK" w:hAnsi="TH SarabunPSK" w:cs="TH SarabunPSK"/>
          <w:cs/>
        </w:rPr>
        <w:t>ก.ถ</w:t>
      </w:r>
      <w:proofErr w:type="spellEnd"/>
      <w:r w:rsidR="00384B9B" w:rsidRPr="009B53FF">
        <w:rPr>
          <w:rFonts w:ascii="TH SarabunPSK" w:hAnsi="TH SarabunPSK" w:cs="TH SarabunPSK"/>
          <w:cs/>
        </w:rPr>
        <w:t>. และขยายผลโครงการ</w:t>
      </w:r>
    </w:p>
    <w:p w:rsidR="00384B9B" w:rsidRPr="009B53FF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ให้องค์กรปกครองส่วนท้องถิ่นอื่นร่วมใช้ประโยชน์ในโอกาสต่อไป</w:t>
      </w:r>
    </w:p>
    <w:p w:rsidR="00384B9B" w:rsidRPr="009B53FF" w:rsidRDefault="00384B9B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27063" w:rsidRPr="009B53FF" w:rsidRDefault="00327063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27063" w:rsidRPr="009B53FF" w:rsidRDefault="00327063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27063" w:rsidRPr="009B53FF" w:rsidRDefault="00327063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27063" w:rsidRPr="009B53FF" w:rsidRDefault="00327063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84B9B" w:rsidRPr="009B53FF" w:rsidRDefault="00040C5D" w:rsidP="00294F2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1.5</w:t>
      </w:r>
      <w:r w:rsidR="00384B9B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ยุทธศาสตร์การพัฒน</w:t>
      </w:r>
      <w:r w:rsidR="00CA57F7" w:rsidRPr="009B53FF">
        <w:rPr>
          <w:rFonts w:ascii="TH SarabunPSK" w:hAnsi="TH SarabunPSK" w:cs="TH SarabunPSK"/>
          <w:b/>
          <w:bCs/>
          <w:sz w:val="32"/>
          <w:szCs w:val="32"/>
          <w:cs/>
        </w:rPr>
        <w:t>าข้าราชการส่วนท้องถิ่น พ.ศ. ๒๕๕</w:t>
      </w:r>
      <w:r w:rsidR="00CA57F7" w:rsidRPr="009B53FF">
        <w:rPr>
          <w:rFonts w:ascii="TH SarabunPSK" w:hAnsi="TH SarabunPSK" w:cs="TH SarabunPSK"/>
          <w:b/>
          <w:bCs/>
          <w:sz w:val="32"/>
          <w:szCs w:val="32"/>
        </w:rPr>
        <w:t>8</w:t>
      </w:r>
      <w:r w:rsidR="00384B9B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๒๕๖๐ ในการเสริมสร้าง</w:t>
      </w:r>
      <w:r w:rsidR="00327063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proofErr w:type="spellStart"/>
      <w:r w:rsidR="00384B9B" w:rsidRPr="009B53FF">
        <w:rPr>
          <w:rFonts w:ascii="TH SarabunPSK" w:hAnsi="TH SarabunPSK" w:cs="TH SarabunPSK"/>
          <w:b/>
          <w:bCs/>
          <w:sz w:val="32"/>
          <w:szCs w:val="32"/>
          <w:cs/>
        </w:rPr>
        <w:t>ธรรมาภิ</w:t>
      </w:r>
      <w:proofErr w:type="spellEnd"/>
      <w:r w:rsidR="00384B9B" w:rsidRPr="009B53FF">
        <w:rPr>
          <w:rFonts w:ascii="TH SarabunPSK" w:hAnsi="TH SarabunPSK" w:cs="TH SarabunPSK"/>
          <w:b/>
          <w:bCs/>
          <w:sz w:val="32"/>
          <w:szCs w:val="32"/>
          <w:cs/>
        </w:rPr>
        <w:t>บาล</w:t>
      </w:r>
    </w:p>
    <w:p w:rsidR="00384B9B" w:rsidRPr="009B53FF" w:rsidRDefault="00384B9B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</w:p>
    <w:p w:rsidR="00384B9B" w:rsidRPr="009B53FF" w:rsidRDefault="00384B9B" w:rsidP="00327063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lastRenderedPageBreak/>
        <w:t>บ่มเพาะ ปลูกฝังและเสริมสร้างให้ข้าราชการส่วนท้องถิ่นเป็นมืออาชีพ มีคุณธรรมจริยธรรมและอุดมการณ์ในการปฏิบัติราชการ เพื่อก่อให้เกิดการเปลี่ยนแปลงทางเศรษฐกิจและสังคมที่ดีขึ้นอย่างยั่งยืน</w:t>
      </w:r>
    </w:p>
    <w:p w:rsidR="00384B9B" w:rsidRPr="009B53FF" w:rsidRDefault="00384B9B" w:rsidP="00384B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และเกิดประโยชน์สุขต่อประชาชนสูงสุด</w:t>
      </w:r>
    </w:p>
    <w:p w:rsidR="00384B9B" w:rsidRPr="009B53FF" w:rsidRDefault="00384B9B" w:rsidP="00384B9B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384B9B" w:rsidRPr="009B53FF" w:rsidRDefault="00327063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วิสัย</w:t>
      </w:r>
      <w:proofErr w:type="spellStart"/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ทศน์</w:t>
      </w:r>
      <w:proofErr w:type="spellEnd"/>
    </w:p>
    <w:p w:rsidR="00384B9B" w:rsidRPr="009B53FF" w:rsidRDefault="00384B9B" w:rsidP="0032706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ข้าราชการส่วนท้องถิ่นมีภูมิคุ้มกันต่อปัญหาด้านคุณธรรมจริยธรรมและ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บาลและเป็นที่เชื่อถือศรัทธาของประชาชนในพื้นที่ภายในปีพ.ศ. ๒๕๖๐</w:t>
      </w:r>
    </w:p>
    <w:p w:rsidR="00384B9B" w:rsidRPr="009B53FF" w:rsidRDefault="00384B9B" w:rsidP="00384B9B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384B9B" w:rsidRPr="009B53FF" w:rsidRDefault="00384B9B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กิจ</w:t>
      </w:r>
    </w:p>
    <w:p w:rsidR="00384B9B" w:rsidRPr="009B53FF" w:rsidRDefault="00384B9B" w:rsidP="0032706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เสริมสร้างพัฒนา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ผู้นํา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และข้าราชการส่วนท้องถิ่นทุกระดับ ไปพร้อมกับการปรับกลไกการบริหาร</w:t>
      </w:r>
      <w:r w:rsidR="007828D7" w:rsidRPr="009B53FF">
        <w:rPr>
          <w:rFonts w:ascii="TH SarabunPSK" w:hAnsi="TH SarabunPSK" w:cs="TH SarabunPSK"/>
          <w:sz w:val="32"/>
          <w:szCs w:val="32"/>
          <w:cs/>
        </w:rPr>
        <w:t>งาน ให้เกิดประโยชน์สูงสดโดยยึ</w:t>
      </w:r>
      <w:r w:rsidRPr="009B53FF">
        <w:rPr>
          <w:rFonts w:ascii="TH SarabunPSK" w:hAnsi="TH SarabunPSK" w:cs="TH SarabunPSK"/>
          <w:sz w:val="32"/>
          <w:szCs w:val="32"/>
          <w:cs/>
        </w:rPr>
        <w:t>ดประชาชนเป็นศูนย์กลาง</w:t>
      </w:r>
    </w:p>
    <w:p w:rsidR="00327063" w:rsidRPr="009B53FF" w:rsidRDefault="00327063" w:rsidP="00384B9B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384B9B" w:rsidRPr="009B53FF" w:rsidRDefault="00384B9B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เป</w:t>
      </w:r>
      <w:r w:rsidR="00327063" w:rsidRPr="009B53FF">
        <w:rPr>
          <w:rFonts w:ascii="TH SarabunPSK" w:hAnsi="TH SarabunPSK" w:cs="TH SarabunPSK"/>
          <w:b/>
          <w:bCs/>
          <w:sz w:val="32"/>
          <w:szCs w:val="32"/>
          <w:cs/>
        </w:rPr>
        <w:t>้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าประสงค์</w:t>
      </w:r>
    </w:p>
    <w:p w:rsidR="00384B9B" w:rsidRPr="009B53FF" w:rsidRDefault="00384B9B" w:rsidP="00384B9B">
      <w:pPr>
        <w:pStyle w:val="a3"/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เกิดการปรับกลไก (กฎ ระเบียบ กระบวนการ ระบบ ฯลฯ) ในการบริหารจัดการองค์กรปกครอง</w:t>
      </w:r>
    </w:p>
    <w:p w:rsidR="00384B9B" w:rsidRPr="009B53FF" w:rsidRDefault="00384B9B" w:rsidP="00E22C85">
      <w:pPr>
        <w:pStyle w:val="a3"/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ส่วนท้องถิ่น โดยเฉพาะในส่วนการบริหารงานบุคคลโดยยึดหลัก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บาลและเปิดโอกาสให้ภาคส่วนต่างๆเข้ามามีส่วนร่วมมากขึ้น</w:t>
      </w:r>
    </w:p>
    <w:p w:rsidR="00384B9B" w:rsidRPr="009B53FF" w:rsidRDefault="00384B9B" w:rsidP="00E22C85">
      <w:pPr>
        <w:pStyle w:val="a3"/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เกิดการเสริมสร้างความเข้มแข็งและ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จิตสํานึก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ในสิทธิหน้าที่ของข้าราชการส่วนท้องถิ่น เพื่อให้สามารถดูแลผลประโยชน์ของภาคส่วนต่างๆให้เกิดความเป็นธรรมในสังคม</w:t>
      </w:r>
    </w:p>
    <w:p w:rsidR="00384B9B" w:rsidRPr="009B53FF" w:rsidRDefault="00384B9B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ตัว</w:t>
      </w:r>
      <w:r w:rsidR="00327063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ชี้วัด และข้อเสนอระดับเป้าหมาย </w:t>
      </w:r>
    </w:p>
    <w:p w:rsidR="00384B9B" w:rsidRPr="009B53FF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ระดับ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ความสําเร็จ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ของการพัฒน</w:t>
      </w:r>
      <w:r w:rsidR="007828D7" w:rsidRPr="009B53FF">
        <w:rPr>
          <w:rFonts w:ascii="TH SarabunPSK" w:hAnsi="TH SarabunPSK" w:cs="TH SarabunPSK"/>
          <w:sz w:val="32"/>
          <w:szCs w:val="32"/>
          <w:cs/>
        </w:rPr>
        <w:t>าข้าราชการส่วนท้องถิ่น พ.ศ. ๒๕๕</w:t>
      </w:r>
      <w:r w:rsidR="007828D7" w:rsidRPr="009B53FF">
        <w:rPr>
          <w:rFonts w:ascii="TH SarabunPSK" w:hAnsi="TH SarabunPSK" w:cs="TH SarabunPSK"/>
          <w:sz w:val="32"/>
          <w:szCs w:val="32"/>
        </w:rPr>
        <w:t>8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– ๒๕๖๐ ในการเสริมสร้าง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บาล</w:t>
      </w:r>
    </w:p>
    <w:p w:rsidR="00384B9B" w:rsidRPr="009B53FF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ระดับความโปร่งใสและ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บาลในภาพรวมขององค์กรปกครองส่วนท้องถิ่น เมื่อเปรียบเทียบกับนานาชาติดีขึ้น อย่างน้อยร้อยละ ๒๐ ในปี๒๕๖๐ เทียบกับปี๒๕๕๖</w:t>
      </w:r>
    </w:p>
    <w:p w:rsidR="00384B9B" w:rsidRPr="009B53FF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ระดับความเชื่อมั่นของประชาชนต่อการ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ทํางาน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ขององค์กรปกครองส่วนท้องถิ่นสูงขึ้น มากกว่าร้อยละ ๘๕ หรือไม่น้อยกว่าเป้าหมายที่ผ่านมา</w:t>
      </w:r>
    </w:p>
    <w:p w:rsidR="00384B9B" w:rsidRPr="009B53FF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ระดับความพึงพอใจของผู้รับบริการต่อการให้บริการที่โปร่งใสและเป็นธรรมขององค์กรปกครอง</w:t>
      </w:r>
    </w:p>
    <w:p w:rsidR="00384B9B" w:rsidRPr="009B53FF" w:rsidRDefault="00384B9B" w:rsidP="00E22C85">
      <w:pPr>
        <w:pStyle w:val="a3"/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ส่วนท้องถิ่นเพิ่มสูงขึ้น มากกว่าร้อยละ ๘๕ หรือไม่น้อยกว่าเป้าหมายที่ผ่านมา</w:t>
      </w:r>
    </w:p>
    <w:p w:rsidR="00384B9B" w:rsidRPr="009B53FF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ร้อยละของข้าราชการและเจ้าหน้าที่ในองค์กรปกครองส่วนท้องถิ่นที่เข้าใจและประยุกต์หลักคุณธรรมจริยธรรม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บาลและจรรยาบรรณในการ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ปฎิบัติ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ราชการมากกว่าร้อยละ ๖๐ ของ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จํานวน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ประชากรที่สุ่มทดสอบ</w:t>
      </w:r>
    </w:p>
    <w:p w:rsidR="00384B9B" w:rsidRPr="009B53FF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ระดับความพึงพอใจของผู้ปฏิบัติงานต่อความเป็นธรรมในการบริหารงานเพิ่มสูงขึ้นมากกว่าร้อยละ๖๐ หรือไม่น้อยกว่าเป้าหมายที่ผ่านมา</w:t>
      </w:r>
    </w:p>
    <w:p w:rsidR="00384B9B" w:rsidRPr="009B53FF" w:rsidRDefault="00384B9B" w:rsidP="00E22C8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หมายเหตุ : ระดับเป้าหมายเปรียบเทียบกับเป้าหมายที่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ก.พ.ร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 xml:space="preserve">ในตัวชี้วัดของส่วนราชการ </w:t>
      </w:r>
    </w:p>
    <w:p w:rsidR="00384B9B" w:rsidRPr="009B53FF" w:rsidRDefault="00384B9B" w:rsidP="00384B9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84B9B" w:rsidRPr="009B53FF" w:rsidRDefault="00384B9B" w:rsidP="00384B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ยุทธศาสตร์การพัฒน</w:t>
      </w:r>
      <w:r w:rsidR="007828D7" w:rsidRPr="009B53FF">
        <w:rPr>
          <w:rFonts w:ascii="TH SarabunPSK" w:hAnsi="TH SarabunPSK" w:cs="TH SarabunPSK"/>
          <w:b/>
          <w:bCs/>
          <w:sz w:val="32"/>
          <w:szCs w:val="32"/>
          <w:cs/>
        </w:rPr>
        <w:t>าข้าราชการส่วนท้องถิ่น พ.ศ. ๒๕๕</w:t>
      </w:r>
      <w:r w:rsidR="007828D7" w:rsidRPr="009B53FF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๒๕๖๐ ในการเสริมสร้าง</w:t>
      </w:r>
      <w:proofErr w:type="spellStart"/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ธรรมาภิ</w:t>
      </w:r>
      <w:proofErr w:type="spellEnd"/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บาล</w:t>
      </w:r>
    </w:p>
    <w:p w:rsidR="00384B9B" w:rsidRPr="009B53FF" w:rsidRDefault="00040C5D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1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: การ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มาตรฐานคุณธรรมและจริยธรรมเพื่อสร้างกลุ่ม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ผู้นํา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และองค์การ</w:t>
      </w:r>
    </w:p>
    <w:p w:rsidR="00384B9B" w:rsidRPr="009B53FF" w:rsidRDefault="00384B9B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สุจริตธรรมที่มีศักดิ์ศรี (</w:t>
      </w:r>
      <w:r w:rsidRPr="009B53FF">
        <w:rPr>
          <w:rFonts w:ascii="TH SarabunPSK" w:hAnsi="TH SarabunPSK" w:cs="TH SarabunPSK"/>
          <w:sz w:val="32"/>
          <w:szCs w:val="32"/>
        </w:rPr>
        <w:t>Organization Integrity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1.1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ยกย่องข้าราชการ / 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ผู้นํา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รุ่นใหม่ในการขับเคลื่อนคุณธรรม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1.2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สร้างองค์การสุจริตธรรมที่มีศักดิ์ศรี (</w:t>
      </w:r>
      <w:r w:rsidR="00384B9B" w:rsidRPr="009B53FF">
        <w:rPr>
          <w:rFonts w:ascii="TH SarabunPSK" w:hAnsi="TH SarabunPSK" w:cs="TH SarabunPSK"/>
          <w:sz w:val="32"/>
          <w:szCs w:val="32"/>
        </w:rPr>
        <w:t>Organizational Integrity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1.3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มาตรฐานคุณธรรมจริยธรรมของนักการเมืองท้องถิ่น</w:t>
      </w:r>
    </w:p>
    <w:p w:rsidR="00384B9B" w:rsidRPr="009B53FF" w:rsidRDefault="00040C5D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2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: การปรับเปลี่ยนกระบวนทัศน์สร้างทักษะและพัฒนาข้าราชการส่วนท้องถิ่น</w:t>
      </w:r>
    </w:p>
    <w:p w:rsidR="00384B9B" w:rsidRPr="009B53FF" w:rsidRDefault="00384B9B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ในรูปแบบต่าง ๆ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2.1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ปลูก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จิตสํานึก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ผ่านพระราช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กรณีย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กิจ พระ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ราชจริย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วัตรและพระบรมราโชวาท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2.2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หลักสูตรฝึกอบรมและโครงการพัฒนาภาคบังคับแก่ข้าราชการทุกระดับ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2.3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สร้างศูนย์กลางในการวิจัย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สํารวจ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ให้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คําปรึกษาแนะนํา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และข้อมูลข่าวสารด้าน</w:t>
      </w:r>
    </w:p>
    <w:p w:rsidR="00384B9B" w:rsidRPr="009B53FF" w:rsidRDefault="00384B9B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บาล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2.4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พัฒนาและปฐมนิเทศข้าราชการอย่างเข้มข้น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2.5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หลักสูตรฝึกอบรมและโครงการพัฒนาเพื่อรองรับประชาคมอาเซียน และสู่มาตรฐานสากล</w:t>
      </w:r>
    </w:p>
    <w:p w:rsidR="00384B9B" w:rsidRPr="009B53FF" w:rsidRDefault="00384B9B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="00040C5D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3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: การปรับปรุงระบบบริหารทรัพยากรบุคคล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3.1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ปรับปรุงแนวทางและกฎระเบียบในการสรรหา บรรจุแต่งตั้ง โอน ย้ายโดยยึด</w:t>
      </w:r>
    </w:p>
    <w:p w:rsidR="00384B9B" w:rsidRPr="009B53FF" w:rsidRDefault="00384B9B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หลัก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บาล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3.2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ขับเคลื่อนจรรยาบรรณข้าราชการไปสู่การปฏิบัติ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3.3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ขับเคลื่อนระบบสวัสดิการและผลประโยชน์เกื้อกูลแก่ข้าราชการส่วนท้องถิ่น</w:t>
      </w:r>
    </w:p>
    <w:p w:rsidR="00384B9B" w:rsidRPr="009B53FF" w:rsidRDefault="00040C5D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4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: การสร้างการมีส่วนร่วมในระบบสนับสนุนและโครงสร้างพื้นฐานทางด้านคุณธรรม จริยธรรม และ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บาล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4.1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เปิดโอกาสให้ข้าราชการเข้าไปมีส่วนร่วมในการ</w:t>
      </w:r>
      <w:proofErr w:type="spellStart"/>
      <w:r w:rsidR="00384B9B" w:rsidRPr="009B53FF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="00384B9B" w:rsidRPr="009B53FF">
        <w:rPr>
          <w:rFonts w:ascii="TH SarabunPSK" w:hAnsi="TH SarabunPSK" w:cs="TH SarabunPSK"/>
          <w:sz w:val="32"/>
          <w:szCs w:val="32"/>
          <w:cs/>
        </w:rPr>
        <w:t>นโยบายและกฎระเบียบ</w:t>
      </w:r>
    </w:p>
    <w:p w:rsidR="00384B9B" w:rsidRPr="009B53FF" w:rsidRDefault="00384B9B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ที่เกี่ยวข้อง</w:t>
      </w:r>
    </w:p>
    <w:p w:rsidR="00384B9B" w:rsidRPr="009B53FF" w:rsidRDefault="00040C5D" w:rsidP="00327063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กลยุทธ์ที่ 4.2</w:t>
      </w:r>
      <w:r w:rsidR="00384B9B" w:rsidRPr="009B53FF">
        <w:rPr>
          <w:rFonts w:ascii="TH SarabunPSK" w:hAnsi="TH SarabunPSK" w:cs="TH SarabunPSK"/>
          <w:sz w:val="32"/>
          <w:szCs w:val="32"/>
          <w:cs/>
        </w:rPr>
        <w:t xml:space="preserve"> เปิดให้ประชาชน และหน่วยงานอื่นเข้ามามีส่วนร่วมและการติดตามสถานการณ์</w:t>
      </w:r>
    </w:p>
    <w:p w:rsidR="00384B9B" w:rsidRPr="009B53FF" w:rsidRDefault="00384B9B" w:rsidP="00384B9B">
      <w:pPr>
        <w:spacing w:after="0"/>
        <w:ind w:left="36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การ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ทํางาน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ขององค์กรปกครองส่วนท้องถิ่น</w:t>
      </w:r>
    </w:p>
    <w:p w:rsidR="00384B9B" w:rsidRPr="009B53FF" w:rsidRDefault="00384B9B" w:rsidP="009A1D40">
      <w:p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9580F" w:rsidRPr="009B53FF" w:rsidRDefault="00327063" w:rsidP="009A1D40">
      <w:p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040C5D" w:rsidRPr="009B53FF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C95F50" w:rsidRPr="009B53FF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A1D40" w:rsidRPr="009B53FF">
        <w:rPr>
          <w:rFonts w:ascii="TH SarabunPSK" w:hAnsi="TH SarabunPSK" w:cs="TH SarabunPSK"/>
          <w:b/>
          <w:bCs/>
          <w:sz w:val="32"/>
          <w:szCs w:val="32"/>
          <w:cs/>
        </w:rPr>
        <w:t>กรอบคิดในการพัฒนาพนักงาน</w:t>
      </w:r>
      <w:r w:rsidR="007828D7" w:rsidRPr="009B53FF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เทศบาลตำบลห้วยโพธิ์</w:t>
      </w:r>
    </w:p>
    <w:p w:rsidR="009A1D40" w:rsidRPr="009B53FF" w:rsidRDefault="009A1D40" w:rsidP="009A1D40">
      <w:p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กรอบคิดในการพัฒนาพนักงาน</w:t>
      </w:r>
      <w:r w:rsidR="007828D7" w:rsidRPr="009B53FF">
        <w:rPr>
          <w:rFonts w:ascii="TH SarabunPSK" w:hAnsi="TH SarabunPSK" w:cs="TH SarabunPSK"/>
          <w:sz w:val="32"/>
          <w:szCs w:val="32"/>
          <w:cs/>
        </w:rPr>
        <w:t>เทศบาลตำบลห้วยโพธิ์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ซึ่งเป็นไปตามประกาศคณะกรรมการพนักงานเทศบาล จังหวัดลำปาง เรื่อง หลักเกณฑ์และเงื่อนไขเกี่ยวกับการบริหารงานบุคคลของเทศบาล โดยมีกรอบในการพัฒนาพนักงาน</w:t>
      </w:r>
      <w:r w:rsidR="007828D7" w:rsidRPr="009B53FF">
        <w:rPr>
          <w:rFonts w:ascii="TH SarabunPSK" w:hAnsi="TH SarabunPSK" w:cs="TH SarabunPSK"/>
          <w:sz w:val="32"/>
          <w:szCs w:val="32"/>
          <w:cs/>
        </w:rPr>
        <w:t>เทศบาลตำบลห้วยโพธิ์</w:t>
      </w:r>
      <w:r w:rsidRPr="009B53FF">
        <w:rPr>
          <w:rFonts w:ascii="TH SarabunPSK" w:hAnsi="TH SarabunPSK" w:cs="TH SarabunPSK"/>
          <w:sz w:val="32"/>
          <w:szCs w:val="32"/>
          <w:cs/>
        </w:rPr>
        <w:t>ทั้ง 5 ด้าน ได้แก่</w:t>
      </w:r>
    </w:p>
    <w:p w:rsidR="009A1D40" w:rsidRPr="009B53FF" w:rsidRDefault="009A1D40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ด้านความรู้ทั่วไปในการปฏิบัติงาน ได้แก่ ความรู้ที่เกี่ยวข้องกับการปฏิบัติงานโดยทั่วไป เช่น สถานที่ โครงสร้างของงาน นโยบายต่างๆ</w:t>
      </w:r>
    </w:p>
    <w:p w:rsidR="009A1D40" w:rsidRPr="009B53FF" w:rsidRDefault="009A1D40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lastRenderedPageBreak/>
        <w:t>ด้านความรู้และทักษะเฉพาะของงานในแต่ละตำแหน่ง ได้แก่ ความรู้ความสามารถในการปฏิบัติงานของตำแหน่งใดโดยเฉพาะ เช่น งานฝึกอบรม งานพิมพ์ดีด งานด้านช่าง</w:t>
      </w:r>
    </w:p>
    <w:p w:rsidR="009A1D40" w:rsidRPr="009B53FF" w:rsidRDefault="009A1D40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ด้านการบริหาร ได้แก่ รายละเอียดที่เกี่ยวกับการบริหารงานและการบริหารคน เช่น ในเรื่องการวางแผน การมอบหมายงาน การจูงใจ การประสานงาน</w:t>
      </w:r>
    </w:p>
    <w:p w:rsidR="009A1D40" w:rsidRPr="009B53FF" w:rsidRDefault="009A1D40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ด้านคุณสมบัติส่วนตัว ได้แก่ การช่วยเสริมบุคลิกภาพที่ดี ส่งเสริมให้สามารถปฏิบัติงานร่วมกับบุคคลอื่นได้อย่างราบรื่น และมีประสิทธิภาพ เช่น </w:t>
      </w:r>
      <w:proofErr w:type="spellStart"/>
      <w:r w:rsidR="00345C2A" w:rsidRPr="009B53FF">
        <w:rPr>
          <w:rFonts w:ascii="TH SarabunPSK" w:hAnsi="TH SarabunPSK" w:cs="TH SarabunPSK"/>
          <w:sz w:val="32"/>
          <w:szCs w:val="32"/>
          <w:cs/>
        </w:rPr>
        <w:t>มนุษย</w:t>
      </w:r>
      <w:proofErr w:type="spellEnd"/>
      <w:r w:rsidR="00345C2A" w:rsidRPr="009B53FF">
        <w:rPr>
          <w:rFonts w:ascii="TH SarabunPSK" w:hAnsi="TH SarabunPSK" w:cs="TH SarabunPSK"/>
          <w:sz w:val="32"/>
          <w:szCs w:val="32"/>
          <w:cs/>
        </w:rPr>
        <w:t>สัมพันธ์การทำงาน การสื่อความหมาย การเสริมสร้างสุขภาพอนามัย</w:t>
      </w:r>
    </w:p>
    <w:p w:rsidR="00345C2A" w:rsidRPr="009B53FF" w:rsidRDefault="00345C2A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ด้านคุณธรรม และจริยธรรม ได้แก่ การพัฒนาคุณธรรมและจริยธรรมในการปฏิบัติงาน เช่น จริยธรรมในการปฏิบัติงาน การพัฒนาคุณภาพชีวิต เพื่อประสิทธิภาพในการปฏิบัติงานอย่างมีความสุข</w:t>
      </w:r>
    </w:p>
    <w:p w:rsidR="00345C2A" w:rsidRPr="009B53FF" w:rsidRDefault="00345C2A" w:rsidP="00345C2A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b/>
          <w:bCs/>
          <w:sz w:val="32"/>
          <w:szCs w:val="32"/>
          <w:cs/>
        </w:rPr>
        <w:t>โดยมีขั้นตอนในการพัฒนา</w:t>
      </w:r>
      <w:r w:rsidRPr="009B53FF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6B3DDB" w:rsidRPr="009B53FF" w:rsidRDefault="006B3DDB" w:rsidP="006B3DDB">
      <w:pPr>
        <w:pStyle w:val="a3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การเตรียมการและการวางแผน ให้กระทำดังนี้</w:t>
      </w:r>
    </w:p>
    <w:p w:rsidR="006B3DDB" w:rsidRPr="009B53FF" w:rsidRDefault="00090634" w:rsidP="00090634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(1.1) </w:t>
      </w:r>
      <w:r w:rsidR="006B3DDB" w:rsidRPr="009B53FF">
        <w:rPr>
          <w:rFonts w:ascii="TH SarabunPSK" w:hAnsi="TH SarabunPSK" w:cs="TH SarabunPSK"/>
          <w:sz w:val="32"/>
          <w:szCs w:val="32"/>
          <w:cs/>
        </w:rPr>
        <w:t>การหาความจำเป็นในการพัฒนา</w:t>
      </w:r>
    </w:p>
    <w:p w:rsidR="006B3DDB" w:rsidRPr="009B53FF" w:rsidRDefault="006B3DDB" w:rsidP="00DB488B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การหาความจำเป็นในการพัฒนาผู้ใต้บังคับบัญชา</w:t>
      </w:r>
      <w:r w:rsidR="0032078D" w:rsidRPr="009B53FF">
        <w:rPr>
          <w:rFonts w:ascii="TH SarabunPSK" w:hAnsi="TH SarabunPSK" w:cs="TH SarabunPSK"/>
          <w:sz w:val="32"/>
          <w:szCs w:val="32"/>
          <w:cs/>
        </w:rPr>
        <w:t>แต่ละคน หมายถึงการศึกษาวิเคราะห์ดูว่า ผู้ใต้บังคับบัญชาแต่ละคนสมควรจะต้องได้รับการพัฒนาด้านใดบ้าง จึงจะปฏิบัติ</w:t>
      </w:r>
      <w:r w:rsidR="00090634" w:rsidRPr="009B53FF">
        <w:rPr>
          <w:rFonts w:ascii="TH SarabunPSK" w:hAnsi="TH SarabunPSK" w:cs="TH SarabunPSK"/>
          <w:sz w:val="32"/>
          <w:szCs w:val="32"/>
          <w:cs/>
        </w:rPr>
        <w:t>งานได้สำเร็จอย่างมีประสิทธิภาพและปฏิบัติงานได้ตามมาตรฐานที่กำหนดไว้</w:t>
      </w:r>
    </w:p>
    <w:p w:rsidR="00090634" w:rsidRPr="009B53FF" w:rsidRDefault="00090634" w:rsidP="00DB488B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(1.2) ประเภทของความจำเป็น ได้แก่ 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 และด้านคุณธรรมจริยธรรม</w:t>
      </w:r>
    </w:p>
    <w:p w:rsidR="00090634" w:rsidRPr="009B53FF" w:rsidRDefault="00090634" w:rsidP="00090634">
      <w:pPr>
        <w:pStyle w:val="a3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การดำเนินการพัฒนา ให้กระทำดังนี้</w:t>
      </w:r>
    </w:p>
    <w:p w:rsidR="00090634" w:rsidRPr="009B53FF" w:rsidRDefault="00090634" w:rsidP="00DB488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(2.1) การเลือกวิธีพัฒนาผู้ใต้บังคับบัญชาที่เหมาะสม เมื่อผู้บังคับบัญชาได้ข้อมูลที่เป็นประโยชน์ต่อการพัฒนาผู้ใต้บังคับบัญชา</w:t>
      </w:r>
      <w:r w:rsidR="00DB488B" w:rsidRPr="009B53FF">
        <w:rPr>
          <w:rFonts w:ascii="TH SarabunPSK" w:hAnsi="TH SarabunPSK" w:cs="TH SarabunPSK"/>
          <w:sz w:val="32"/>
          <w:szCs w:val="32"/>
          <w:cs/>
        </w:rPr>
        <w:t>จากการหาความจำเป็นในการพัฒนาแล้ว ผู้บังคับบัญชาควรนำข้อมูลเหล่านั้นมาพิจารณากำหนดกลุ่มเป้าหมาย และเรื่องที่ผู้ใต้บังคับบัญชาจำเป็นต้องได้รับการพัฒนา ได้แก่ ผู้ใต้บังคับบัญชาที่สมควรจะได้รับการพัฒนามีใครบ้าง</w:t>
      </w:r>
      <w:r w:rsidR="00A604E3" w:rsidRPr="009B53FF">
        <w:rPr>
          <w:rFonts w:ascii="TH SarabunPSK" w:hAnsi="TH SarabunPSK" w:cs="TH SarabunPSK"/>
          <w:sz w:val="32"/>
          <w:szCs w:val="32"/>
          <w:cs/>
        </w:rPr>
        <w:t xml:space="preserve"> และแต่ละคนสมควรจะได้รับการพัฒนาในเรื่องอะไร ต่อจากนั้นก็เลือกวิธีการพัฒนาที่เหมาะสมกับกลุ่มเป้าหมาย อาจเป็นวิธีการที่ดำเนินการได้ในขณะปฏิบัติงาน เช่น การสอนงาน การสับเปลี่ยนงาน การให้คำปรึกษา หรืออาจเป็นการพัฒนาอื่นๆ เช่น การฝึกอบรม การศึกษาดูงาน เป็นต้น</w:t>
      </w:r>
    </w:p>
    <w:p w:rsidR="00A604E3" w:rsidRPr="009B53FF" w:rsidRDefault="00A604E3" w:rsidP="00DB488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604E3" w:rsidRPr="009B53FF" w:rsidRDefault="00A604E3" w:rsidP="00DB488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(2.2) วิธีการพัฒนาผู้ใต้บังคับบัญชา ผู้บังคับบัญชาสามารถพัฒนาผู้ใต้บังคับบัญชาโดยเลือกใช้วิธีการพัฒนาได้หลายวิธีด้วยกัน เช่น การสอนงาน การมอบหมายงาน การสับเปลี่ยนโยกย้ายหน้าที่ </w:t>
      </w:r>
      <w:r w:rsidR="00C4135C" w:rsidRPr="009B53FF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9B53FF">
        <w:rPr>
          <w:rFonts w:ascii="TH SarabunPSK" w:hAnsi="TH SarabunPSK" w:cs="TH SarabunPSK"/>
          <w:sz w:val="32"/>
          <w:szCs w:val="32"/>
          <w:cs/>
        </w:rPr>
        <w:t>การรักษาราชการแทนหรือการรักษาการในตำแหน่ง การส่งไปศึกษาดูงาน การฝึกอบรมประชุมเชิงปฏิบัติการ และการสัมมนา เป็นต้น</w:t>
      </w:r>
    </w:p>
    <w:p w:rsidR="00090634" w:rsidRPr="009B53FF" w:rsidRDefault="00C4135C" w:rsidP="0083182C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(3) </w:t>
      </w:r>
      <w:r w:rsidR="0083182C" w:rsidRPr="009B53FF">
        <w:rPr>
          <w:rFonts w:ascii="TH SarabunPSK" w:hAnsi="TH SarabunPSK" w:cs="TH SarabunPSK"/>
          <w:sz w:val="32"/>
          <w:szCs w:val="32"/>
          <w:cs/>
        </w:rPr>
        <w:t>ขั้นตอนการทดลองปฏิบัติ ให้กระทำดังนี้</w:t>
      </w:r>
    </w:p>
    <w:p w:rsidR="0083182C" w:rsidRPr="009B53FF" w:rsidRDefault="0083182C" w:rsidP="0083182C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(3.1) ให้ทดลองปฏิบัติ โดยเริ่มต้นจากงานที่ง่ายๆ ก่อน แล้วค่อยให้ทำงานที่ยากขึ้นตามลำดับ</w:t>
      </w:r>
    </w:p>
    <w:p w:rsidR="0083182C" w:rsidRPr="009B53FF" w:rsidRDefault="0083182C" w:rsidP="0083182C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(3.2) ให้ผู้บังคับบัญชาทบทวนถึงเหตุผลและขั้นตอนวิธีการทำงาน เพื่อตรวจสอบว่าผู้ใต้บังคับบัญชาเข้าใจและเรียนรู้วิธีการทำงานมากน้อยเพียงใด</w:t>
      </w:r>
    </w:p>
    <w:p w:rsidR="0083182C" w:rsidRPr="009B53FF" w:rsidRDefault="0083182C" w:rsidP="00267E75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(3.3) ช่วยแก้ไขข้อบกพร่องหรือข้อผิดพลาดต่างๆ ที่อาจเกิดขึ้น โดยควรคำนึง</w:t>
      </w:r>
      <w:r w:rsidR="001419FF" w:rsidRPr="009B53FF">
        <w:rPr>
          <w:rFonts w:ascii="TH SarabunPSK" w:hAnsi="TH SarabunPSK" w:cs="TH SarabunPSK"/>
          <w:sz w:val="32"/>
          <w:szCs w:val="32"/>
          <w:cs/>
        </w:rPr>
        <w:t>ถึงสิ่งเหล่านี้ด้วย คือ หลีกเลี่ยงการวิพากษ์วิจารณ์ให้ยกย่องชมเชยก่อนที่จะแก้ไขข้อผิดพลาด ให้ผู้เข้ารับการสอนแก้ไข</w:t>
      </w:r>
      <w:r w:rsidR="001419FF" w:rsidRPr="009B53FF">
        <w:rPr>
          <w:rFonts w:ascii="TH SarabunPSK" w:hAnsi="TH SarabunPSK" w:cs="TH SarabunPSK"/>
          <w:sz w:val="32"/>
          <w:szCs w:val="32"/>
          <w:cs/>
        </w:rPr>
        <w:lastRenderedPageBreak/>
        <w:t>ข้อผิดพลาดด้วยตนเอง อย่าแก้ไขข้อผิดพลาดให้เกินขอบเขต อย่าแก้ไขข้อผิดพลาดต่อหน้าผู้อื่น และอย่าด่วนตำหนิผู้เข้ารับการสอนเร็วเกินไป</w:t>
      </w:r>
    </w:p>
    <w:p w:rsidR="007D419D" w:rsidRPr="009B53FF" w:rsidRDefault="007D419D" w:rsidP="00267E75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(3.4) กระตุ้นและให้กำลังใจแก่ผู้ใต้บังคับบัญชา เพื่อให้มีกำลังใจและมีความเชื่อมั่นในตัวเองที่จะเรียนรู้งานต่อไป</w:t>
      </w:r>
    </w:p>
    <w:p w:rsidR="007D419D" w:rsidRPr="009B53FF" w:rsidRDefault="007D419D" w:rsidP="00267E75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(3.5)</w:t>
      </w:r>
      <w:r w:rsidR="00603D00" w:rsidRPr="009B53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2B3E" w:rsidRPr="009B53FF">
        <w:rPr>
          <w:rFonts w:ascii="TH SarabunPSK" w:hAnsi="TH SarabunPSK" w:cs="TH SarabunPSK"/>
          <w:sz w:val="32"/>
          <w:szCs w:val="32"/>
          <w:cs/>
        </w:rPr>
        <w:t>ให้ดำเนินการสอนต่อไปเรื่อยๆ จนแน่ใจว่าผู้ใต้บังคับบัญชาได้เรียนรู้และสามารถปฏิบัติงานได้ถูกต้องจึงยุติการสอน</w:t>
      </w:r>
    </w:p>
    <w:p w:rsidR="00CD657A" w:rsidRPr="009B53FF" w:rsidRDefault="00CD657A" w:rsidP="0083182C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(4) ขั้นตอนการติดตามผลให้กระทำดังนี้</w:t>
      </w:r>
    </w:p>
    <w:p w:rsidR="00CD657A" w:rsidRPr="009B53FF" w:rsidRDefault="00CD657A" w:rsidP="0083182C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(4.1) มอบหมายงานให้ปฏิบัติด้วยตนเอง</w:t>
      </w:r>
    </w:p>
    <w:p w:rsidR="00CD657A" w:rsidRPr="009B53FF" w:rsidRDefault="00CD657A" w:rsidP="0083182C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(4.2) เปิดโอกาสให้ซักถามข้อสงสัยได้ ในกรณีที่มีปัญหา</w:t>
      </w:r>
    </w:p>
    <w:p w:rsidR="00CD657A" w:rsidRPr="009B53FF" w:rsidRDefault="00CD657A" w:rsidP="0083182C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(4.3) ตรวจสอบผลการปฏิบัติงานในระยะเริ่มแรก และค่อยๆ ลดการตรวจสอบลงเมื่อผู้ใต้บังคับบัญชาแน่ใจว่า ผู้ใต้บังคับบัญชาปฏิบัติงานตามที่ได้รับการสอนได้ถูกต้อง</w:t>
      </w:r>
    </w:p>
    <w:p w:rsidR="00CD657A" w:rsidRPr="009B53FF" w:rsidRDefault="00CD657A" w:rsidP="00267E75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ab/>
        <w:t>(4.4</w:t>
      </w:r>
      <w:r w:rsidR="00267E75" w:rsidRPr="009B53FF">
        <w:rPr>
          <w:rFonts w:ascii="TH SarabunPSK" w:hAnsi="TH SarabunPSK" w:cs="TH SarabunPSK"/>
          <w:sz w:val="32"/>
          <w:szCs w:val="32"/>
          <w:cs/>
        </w:rPr>
        <w:t>) แจ้งให้ผู้บังคับบัญชาทราบถึงผลการปฏิบัติงาน ทั้งในส่วนที่ผู้ใต้บังคับบัญชาปฏิบัติได้ดี และส่วนที่ยังต้องปรับปรุงแก้ไขเพิ่มเติม เพื่อเสริมสร้างความเชื่อมั่นในตัวเอง และแก้ไขข้อบกพร่องเพื่อการปฏิบัติงานสมบูรณ์ยิ่งขึ้น</w:t>
      </w:r>
    </w:p>
    <w:p w:rsidR="00267E75" w:rsidRPr="009B53FF" w:rsidRDefault="00267E75" w:rsidP="00267E75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 xml:space="preserve">เพื่อให้การดำเนินงานเป็นไปอย่างมีระบบชัดเจน ควรให้เทศบาลจัดทำแผนการพัฒนาพนักงานเทศบาล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โดยในการจัดทำแผนการพัฒนาพนักงานเทศบาล ต้องกำหนดตามกรอบของแผนแม่บทการพัฒนาพนักงานเทศบาลที่ </w:t>
      </w:r>
      <w:proofErr w:type="spellStart"/>
      <w:r w:rsidRPr="009B53FF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9B53FF">
        <w:rPr>
          <w:rFonts w:ascii="TH SarabunPSK" w:hAnsi="TH SarabunPSK" w:cs="TH SarabunPSK"/>
          <w:sz w:val="32"/>
          <w:szCs w:val="32"/>
          <w:cs/>
        </w:rPr>
        <w:t>. กำหนด โดยให้กำหนดเป็นแผนพัฒนาพนักงานเทศบาลมีระยะเวลา 3 ปี ตามกรอบของแผนอัตรากำลังของพนักงานเทศบาลนั้น</w:t>
      </w:r>
    </w:p>
    <w:p w:rsidR="00804269" w:rsidRPr="009B53FF" w:rsidRDefault="00804269" w:rsidP="006B3DD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B53FF">
        <w:rPr>
          <w:rFonts w:ascii="TH SarabunPSK" w:hAnsi="TH SarabunPSK" w:cs="TH SarabunPSK"/>
          <w:sz w:val="32"/>
          <w:szCs w:val="32"/>
          <w:cs/>
        </w:rPr>
        <w:t>…………………………………………</w:t>
      </w:r>
    </w:p>
    <w:p w:rsidR="00CC4E04" w:rsidRPr="009B53FF" w:rsidRDefault="00CC4E04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C4E04" w:rsidRPr="009B53FF" w:rsidRDefault="00CC4E04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C4E04" w:rsidRPr="009B53FF" w:rsidRDefault="00CC4E04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C4E04" w:rsidRPr="009B53FF" w:rsidRDefault="00CC4E04" w:rsidP="00C95F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C4E04" w:rsidRPr="009B53FF" w:rsidRDefault="00CC4E04" w:rsidP="00C95F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CC4E04" w:rsidRPr="009B53FF" w:rsidSect="00A537B5">
      <w:footerReference w:type="default" r:id="rId11"/>
      <w:pgSz w:w="11906" w:h="16838"/>
      <w:pgMar w:top="993" w:right="1440" w:bottom="1440" w:left="1872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921" w:rsidRDefault="00EA5921" w:rsidP="00CE5C59">
      <w:pPr>
        <w:spacing w:after="0" w:line="240" w:lineRule="auto"/>
      </w:pPr>
      <w:r>
        <w:separator/>
      </w:r>
    </w:p>
  </w:endnote>
  <w:endnote w:type="continuationSeparator" w:id="0">
    <w:p w:rsidR="00EA5921" w:rsidRDefault="00EA5921" w:rsidP="00CE5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hAnsi="TH SarabunPSK" w:cs="TH SarabunPSK"/>
        <w:sz w:val="32"/>
        <w:szCs w:val="32"/>
      </w:rPr>
      <w:id w:val="21375192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57F7" w:rsidRPr="00AE5376" w:rsidRDefault="00CA57F7">
        <w:pPr>
          <w:pStyle w:val="a8"/>
          <w:jc w:val="right"/>
          <w:rPr>
            <w:rFonts w:ascii="TH SarabunPSK" w:hAnsi="TH SarabunPSK" w:cs="TH SarabunPSK"/>
            <w:sz w:val="32"/>
            <w:szCs w:val="32"/>
          </w:rPr>
        </w:pPr>
        <w:r w:rsidRPr="00AE5376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E5376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AE5376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AE5376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AE5376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A537B5">
          <w:rPr>
            <w:rFonts w:ascii="TH SarabunPSK" w:hAnsi="TH SarabunPSK" w:cs="TH SarabunPSK"/>
            <w:noProof/>
            <w:sz w:val="32"/>
            <w:szCs w:val="32"/>
          </w:rPr>
          <w:t>20</w:t>
        </w:r>
        <w:r w:rsidRPr="00AE5376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921" w:rsidRDefault="00EA5921" w:rsidP="00CE5C59">
      <w:pPr>
        <w:spacing w:after="0" w:line="240" w:lineRule="auto"/>
      </w:pPr>
      <w:r>
        <w:separator/>
      </w:r>
    </w:p>
  </w:footnote>
  <w:footnote w:type="continuationSeparator" w:id="0">
    <w:p w:rsidR="00EA5921" w:rsidRDefault="00EA5921" w:rsidP="00CE5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53944"/>
    <w:multiLevelType w:val="hybridMultilevel"/>
    <w:tmpl w:val="70724FEC"/>
    <w:lvl w:ilvl="0" w:tplc="69C8AD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1" w:tplc="AE706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2" w:tplc="5524D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3" w:tplc="3146A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4" w:tplc="0D92F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5" w:tplc="759070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6" w:tplc="96327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7" w:tplc="D464B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  <w:lvl w:ilvl="8" w:tplc="87F2FA3A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ngsana New" w:hAnsi="Angsana New" w:hint="default"/>
      </w:rPr>
    </w:lvl>
  </w:abstractNum>
  <w:abstractNum w:abstractNumId="1">
    <w:nsid w:val="1CBA4CD9"/>
    <w:multiLevelType w:val="hybridMultilevel"/>
    <w:tmpl w:val="7AEAFBCA"/>
    <w:lvl w:ilvl="0" w:tplc="FE9676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8049CE">
      <w:numFmt w:val="bullet"/>
      <w:lvlText w:val="•"/>
      <w:lvlJc w:val="left"/>
      <w:pPr>
        <w:ind w:left="4320" w:hanging="360"/>
      </w:pPr>
      <w:rPr>
        <w:rFonts w:ascii="TH SarabunPSK" w:eastAsiaTheme="minorEastAsia" w:hAnsi="TH SarabunPSK" w:cs="TH SarabunPSK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526696"/>
    <w:multiLevelType w:val="multilevel"/>
    <w:tmpl w:val="87AEA5A4"/>
    <w:lvl w:ilvl="0">
      <w:start w:val="1"/>
      <w:numFmt w:val="decimal"/>
      <w:lvlText w:val="(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CCA7B1D"/>
    <w:multiLevelType w:val="hybridMultilevel"/>
    <w:tmpl w:val="CEAE700A"/>
    <w:lvl w:ilvl="0" w:tplc="FE9676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F221A"/>
    <w:multiLevelType w:val="hybridMultilevel"/>
    <w:tmpl w:val="F5905772"/>
    <w:lvl w:ilvl="0" w:tplc="1F042D9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1" w:tplc="652A91B4">
      <w:start w:val="915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2" w:tplc="4EE87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3" w:tplc="8CC83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4" w:tplc="59626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5" w:tplc="8E6A0F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6" w:tplc="5CB02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7" w:tplc="1FFA1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  <w:lvl w:ilvl="8" w:tplc="545E0572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ngsana New" w:hAnsi="Angsana New" w:hint="default"/>
      </w:rPr>
    </w:lvl>
  </w:abstractNum>
  <w:abstractNum w:abstractNumId="5">
    <w:nsid w:val="3CEC7ABA"/>
    <w:multiLevelType w:val="hybridMultilevel"/>
    <w:tmpl w:val="A80EC760"/>
    <w:lvl w:ilvl="0" w:tplc="611256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82FB5"/>
    <w:multiLevelType w:val="hybridMultilevel"/>
    <w:tmpl w:val="3578AF54"/>
    <w:lvl w:ilvl="0" w:tplc="9138BD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2215C"/>
    <w:multiLevelType w:val="hybridMultilevel"/>
    <w:tmpl w:val="041E56F8"/>
    <w:lvl w:ilvl="0" w:tplc="7E4C97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050D24"/>
    <w:multiLevelType w:val="hybridMultilevel"/>
    <w:tmpl w:val="32D232D6"/>
    <w:lvl w:ilvl="0" w:tplc="2C18054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70A3EB8"/>
    <w:multiLevelType w:val="hybridMultilevel"/>
    <w:tmpl w:val="D0BEA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225538"/>
    <w:multiLevelType w:val="hybridMultilevel"/>
    <w:tmpl w:val="3292909C"/>
    <w:lvl w:ilvl="0" w:tplc="61125636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3C3"/>
    <w:rsid w:val="00000334"/>
    <w:rsid w:val="00040C5D"/>
    <w:rsid w:val="000553C3"/>
    <w:rsid w:val="0006311B"/>
    <w:rsid w:val="00090634"/>
    <w:rsid w:val="000A0287"/>
    <w:rsid w:val="0011383D"/>
    <w:rsid w:val="00116883"/>
    <w:rsid w:val="001419FF"/>
    <w:rsid w:val="00142923"/>
    <w:rsid w:val="0016410B"/>
    <w:rsid w:val="0017364C"/>
    <w:rsid w:val="001A6F94"/>
    <w:rsid w:val="00267E75"/>
    <w:rsid w:val="0028015C"/>
    <w:rsid w:val="00281FD5"/>
    <w:rsid w:val="00294F2E"/>
    <w:rsid w:val="0032078D"/>
    <w:rsid w:val="00327063"/>
    <w:rsid w:val="00327A2E"/>
    <w:rsid w:val="00340BF3"/>
    <w:rsid w:val="00345C2A"/>
    <w:rsid w:val="00346624"/>
    <w:rsid w:val="00384B9B"/>
    <w:rsid w:val="0040518F"/>
    <w:rsid w:val="004430D3"/>
    <w:rsid w:val="00465DEF"/>
    <w:rsid w:val="004A7B6C"/>
    <w:rsid w:val="004C0CB1"/>
    <w:rsid w:val="00521EFA"/>
    <w:rsid w:val="0055018E"/>
    <w:rsid w:val="00562830"/>
    <w:rsid w:val="005E19F6"/>
    <w:rsid w:val="005F4851"/>
    <w:rsid w:val="00603D00"/>
    <w:rsid w:val="00652B3E"/>
    <w:rsid w:val="006B3DDB"/>
    <w:rsid w:val="006D313E"/>
    <w:rsid w:val="00734228"/>
    <w:rsid w:val="007604CD"/>
    <w:rsid w:val="007828D7"/>
    <w:rsid w:val="0079580F"/>
    <w:rsid w:val="007B0C76"/>
    <w:rsid w:val="007D419D"/>
    <w:rsid w:val="00804269"/>
    <w:rsid w:val="0083182C"/>
    <w:rsid w:val="0086132D"/>
    <w:rsid w:val="00944B59"/>
    <w:rsid w:val="009550CD"/>
    <w:rsid w:val="009A1D40"/>
    <w:rsid w:val="009B53FF"/>
    <w:rsid w:val="00A508CB"/>
    <w:rsid w:val="00A537B5"/>
    <w:rsid w:val="00A604E3"/>
    <w:rsid w:val="00AE5376"/>
    <w:rsid w:val="00B91756"/>
    <w:rsid w:val="00BA425D"/>
    <w:rsid w:val="00C4135C"/>
    <w:rsid w:val="00C95F50"/>
    <w:rsid w:val="00CA57F7"/>
    <w:rsid w:val="00CC4E04"/>
    <w:rsid w:val="00CD657A"/>
    <w:rsid w:val="00CE5C59"/>
    <w:rsid w:val="00D07913"/>
    <w:rsid w:val="00D30D00"/>
    <w:rsid w:val="00D73BE3"/>
    <w:rsid w:val="00DA541E"/>
    <w:rsid w:val="00DB488B"/>
    <w:rsid w:val="00E22C85"/>
    <w:rsid w:val="00EA5921"/>
    <w:rsid w:val="00EE7241"/>
    <w:rsid w:val="00F41305"/>
    <w:rsid w:val="00F62EB3"/>
    <w:rsid w:val="00F714FC"/>
    <w:rsid w:val="00F77131"/>
    <w:rsid w:val="00FD41D7"/>
    <w:rsid w:val="00FF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80223E-9685-40B4-AC32-61BDE337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B9B"/>
    <w:pPr>
      <w:keepNext/>
      <w:tabs>
        <w:tab w:val="left" w:pos="810"/>
        <w:tab w:val="left" w:pos="1260"/>
        <w:tab w:val="left" w:pos="1800"/>
      </w:tabs>
      <w:spacing w:after="0" w:line="240" w:lineRule="auto"/>
      <w:jc w:val="thaiDistribute"/>
      <w:outlineLvl w:val="0"/>
    </w:pPr>
    <w:rPr>
      <w:rFonts w:ascii="CordiaUPC" w:eastAsia="Cordia New" w:hAnsi="CordiaUPC" w:cs="Cordi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B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1F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1FD5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CE5C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E5C59"/>
  </w:style>
  <w:style w:type="paragraph" w:styleId="a8">
    <w:name w:val="footer"/>
    <w:basedOn w:val="a"/>
    <w:link w:val="a9"/>
    <w:uiPriority w:val="99"/>
    <w:unhideWhenUsed/>
    <w:rsid w:val="00CE5C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E5C59"/>
  </w:style>
  <w:style w:type="character" w:customStyle="1" w:styleId="10">
    <w:name w:val="หัวเรื่อง 1 อักขระ"/>
    <w:basedOn w:val="a0"/>
    <w:link w:val="1"/>
    <w:rsid w:val="00384B9B"/>
    <w:rPr>
      <w:rFonts w:ascii="CordiaUPC" w:eastAsia="Cordia New" w:hAnsi="CordiaUPC" w:cs="CordiaUPC"/>
      <w:b/>
      <w:bCs/>
      <w:sz w:val="32"/>
      <w:szCs w:val="32"/>
    </w:rPr>
  </w:style>
  <w:style w:type="paragraph" w:styleId="aa">
    <w:name w:val="Title"/>
    <w:basedOn w:val="a"/>
    <w:link w:val="ab"/>
    <w:qFormat/>
    <w:rsid w:val="00384B9B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6"/>
      <w:szCs w:val="36"/>
    </w:rPr>
  </w:style>
  <w:style w:type="character" w:customStyle="1" w:styleId="ab">
    <w:name w:val="ชื่อเรื่อง อักขระ"/>
    <w:basedOn w:val="a0"/>
    <w:link w:val="aa"/>
    <w:rsid w:val="00384B9B"/>
    <w:rPr>
      <w:rFonts w:ascii="EucrosiaUPC" w:eastAsia="Cordia New" w:hAnsi="EucrosiaUPC" w:cs="EucrosiaUPC"/>
      <w:b/>
      <w:bCs/>
      <w:sz w:val="36"/>
      <w:szCs w:val="36"/>
    </w:rPr>
  </w:style>
  <w:style w:type="paragraph" w:styleId="ac">
    <w:name w:val="Body Text Indent"/>
    <w:basedOn w:val="a"/>
    <w:link w:val="ad"/>
    <w:semiHidden/>
    <w:rsid w:val="00384B9B"/>
    <w:pPr>
      <w:spacing w:before="120" w:after="0" w:line="240" w:lineRule="auto"/>
      <w:ind w:firstLine="720"/>
      <w:jc w:val="both"/>
    </w:pPr>
    <w:rPr>
      <w:rFonts w:ascii="CordiaUPC" w:eastAsia="Cordia New" w:hAnsi="CordiaUPC" w:cs="CordiaUPC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384B9B"/>
    <w:rPr>
      <w:rFonts w:ascii="CordiaUPC" w:eastAsia="Cordia New" w:hAnsi="CordiaUPC" w:cs="CordiaUPC"/>
      <w:sz w:val="32"/>
      <w:szCs w:val="32"/>
    </w:rPr>
  </w:style>
  <w:style w:type="paragraph" w:styleId="ae">
    <w:name w:val="Body Text"/>
    <w:basedOn w:val="a"/>
    <w:link w:val="af"/>
    <w:semiHidden/>
    <w:rsid w:val="00384B9B"/>
    <w:pPr>
      <w:tabs>
        <w:tab w:val="left" w:pos="810"/>
        <w:tab w:val="left" w:pos="1260"/>
      </w:tabs>
      <w:spacing w:after="0" w:line="240" w:lineRule="auto"/>
      <w:jc w:val="both"/>
    </w:pPr>
    <w:rPr>
      <w:rFonts w:ascii="CordiaUPC" w:eastAsia="Cordia New" w:hAnsi="CordiaUPC" w:cs="CordiaUPC"/>
      <w:sz w:val="32"/>
      <w:szCs w:val="32"/>
    </w:rPr>
  </w:style>
  <w:style w:type="character" w:customStyle="1" w:styleId="af">
    <w:name w:val="เนื้อความ อักขระ"/>
    <w:basedOn w:val="a0"/>
    <w:link w:val="ae"/>
    <w:semiHidden/>
    <w:rsid w:val="00384B9B"/>
    <w:rPr>
      <w:rFonts w:ascii="CordiaUPC" w:eastAsia="Cordia New" w:hAnsi="CordiaUPC" w:cs="Cord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249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19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08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27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76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63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303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93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025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8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3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8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90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3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5478</Words>
  <Characters>31230</Characters>
  <Application>Microsoft Office Word</Application>
  <DocSecurity>0</DocSecurity>
  <Lines>260</Lines>
  <Paragraphs>73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Khwanlanna</dc:creator>
  <cp:lastModifiedBy>User</cp:lastModifiedBy>
  <cp:revision>3</cp:revision>
  <dcterms:created xsi:type="dcterms:W3CDTF">2019-06-24T02:44:00Z</dcterms:created>
  <dcterms:modified xsi:type="dcterms:W3CDTF">2019-06-24T07:00:00Z</dcterms:modified>
</cp:coreProperties>
</file>